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3D8" w:rsidRDefault="003113D8" w:rsidP="00D72C94">
      <w:pPr>
        <w:bidi/>
        <w:jc w:val="both"/>
        <w:rPr>
          <w:rFonts w:asciiTheme="majorBidi" w:hAnsiTheme="majorBidi" w:cs="B Nazanin" w:hint="cs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شماره 100/109330/900</w:t>
      </w:r>
    </w:p>
    <w:p w:rsidR="003113D8" w:rsidRDefault="003113D8" w:rsidP="003113D8">
      <w:pPr>
        <w:bidi/>
        <w:jc w:val="both"/>
        <w:rPr>
          <w:rFonts w:asciiTheme="majorBidi" w:hAnsiTheme="majorBidi" w:cs="B Nazanin" w:hint="cs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تاریخ 18/6/1399</w:t>
      </w:r>
    </w:p>
    <w:p w:rsidR="003113D8" w:rsidRPr="003113D8" w:rsidRDefault="003113D8" w:rsidP="003113D8">
      <w:pPr>
        <w:bidi/>
        <w:jc w:val="center"/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</w:pPr>
      <w:r w:rsidRPr="003113D8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آیین</w:t>
      </w:r>
      <w:r w:rsidRPr="003113D8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softHyphen/>
      </w:r>
      <w:r w:rsidRPr="003113D8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نامه نحوه اجرای محکومیت</w:t>
      </w:r>
      <w:r w:rsidRPr="003113D8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softHyphen/>
      </w:r>
      <w:r w:rsidRPr="003113D8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های مالی</w:t>
      </w:r>
    </w:p>
    <w:p w:rsidR="003113D8" w:rsidRDefault="003113D8" w:rsidP="003113D8">
      <w:pPr>
        <w:bidi/>
        <w:jc w:val="both"/>
        <w:rPr>
          <w:rFonts w:asciiTheme="majorBidi" w:hAnsiTheme="majorBidi" w:cs="B Nazanin" w:hint="cs"/>
          <w:sz w:val="28"/>
          <w:szCs w:val="28"/>
          <w:rtl/>
          <w:lang w:bidi="fa-IR"/>
        </w:rPr>
      </w:pP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اجرای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ماده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۲۸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قانون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نحوه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اجرای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محکومیت</w:t>
      </w:r>
      <w:r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مالی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مصوب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۱۳۹۴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«</w:t>
      </w:r>
      <w:r w:rsidRPr="003113D8">
        <w:rPr>
          <w:rFonts w:asciiTheme="majorBidi" w:hAnsiTheme="majorBidi" w:cs="B Nazanin" w:hint="cs"/>
          <w:i/>
          <w:iCs/>
          <w:sz w:val="28"/>
          <w:szCs w:val="28"/>
          <w:rtl/>
          <w:lang w:bidi="fa-IR"/>
        </w:rPr>
        <w:t>آیین</w:t>
      </w:r>
      <w:r w:rsidRPr="003113D8">
        <w:rPr>
          <w:rFonts w:asciiTheme="majorBidi" w:hAnsiTheme="majorBidi" w:cs="B Nazanin"/>
          <w:i/>
          <w:iCs/>
          <w:sz w:val="28"/>
          <w:szCs w:val="28"/>
          <w:rtl/>
          <w:lang w:bidi="fa-IR"/>
        </w:rPr>
        <w:softHyphen/>
      </w:r>
      <w:r w:rsidRPr="003113D8">
        <w:rPr>
          <w:rFonts w:asciiTheme="majorBidi" w:hAnsiTheme="majorBidi" w:cs="B Nazanin" w:hint="cs"/>
          <w:i/>
          <w:iCs/>
          <w:sz w:val="28"/>
          <w:szCs w:val="28"/>
          <w:rtl/>
          <w:lang w:bidi="fa-IR"/>
        </w:rPr>
        <w:t>نامه</w:t>
      </w:r>
      <w:r w:rsidRPr="003113D8">
        <w:rPr>
          <w:rFonts w:asciiTheme="majorBidi" w:hAnsiTheme="majorBidi" w:cs="B Nazanin"/>
          <w:i/>
          <w:iCs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i/>
          <w:iCs/>
          <w:sz w:val="28"/>
          <w:szCs w:val="28"/>
          <w:rtl/>
          <w:lang w:bidi="fa-IR"/>
        </w:rPr>
        <w:t>اجرایی</w:t>
      </w:r>
      <w:r w:rsidRPr="003113D8">
        <w:rPr>
          <w:rFonts w:asciiTheme="majorBidi" w:hAnsiTheme="majorBidi" w:cs="B Nazanin"/>
          <w:i/>
          <w:iCs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i/>
          <w:iCs/>
          <w:sz w:val="28"/>
          <w:szCs w:val="28"/>
          <w:rtl/>
          <w:lang w:bidi="fa-IR"/>
        </w:rPr>
        <w:t>نحوه</w:t>
      </w:r>
      <w:r w:rsidRPr="003113D8">
        <w:rPr>
          <w:rFonts w:asciiTheme="majorBidi" w:hAnsiTheme="majorBidi" w:cs="B Nazanin"/>
          <w:i/>
          <w:iCs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i/>
          <w:iCs/>
          <w:sz w:val="28"/>
          <w:szCs w:val="28"/>
          <w:rtl/>
          <w:lang w:bidi="fa-IR"/>
        </w:rPr>
        <w:t>اجرای</w:t>
      </w:r>
      <w:r w:rsidRPr="003113D8">
        <w:rPr>
          <w:rFonts w:asciiTheme="majorBidi" w:hAnsiTheme="majorBidi" w:cs="B Nazanin"/>
          <w:i/>
          <w:iCs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i/>
          <w:iCs/>
          <w:sz w:val="28"/>
          <w:szCs w:val="28"/>
          <w:rtl/>
          <w:lang w:bidi="fa-IR"/>
        </w:rPr>
        <w:t>محکومیت</w:t>
      </w:r>
      <w:r w:rsidRPr="003113D8">
        <w:rPr>
          <w:rFonts w:asciiTheme="majorBidi" w:hAnsiTheme="majorBidi" w:cs="B Nazanin"/>
          <w:i/>
          <w:iCs/>
          <w:sz w:val="28"/>
          <w:szCs w:val="28"/>
          <w:rtl/>
          <w:lang w:bidi="fa-IR"/>
        </w:rPr>
        <w:softHyphen/>
      </w:r>
      <w:r w:rsidRPr="003113D8">
        <w:rPr>
          <w:rFonts w:asciiTheme="majorBidi" w:hAnsiTheme="majorBidi" w:cs="B Nazanin" w:hint="cs"/>
          <w:i/>
          <w:iCs/>
          <w:sz w:val="28"/>
          <w:szCs w:val="28"/>
          <w:rtl/>
          <w:lang w:bidi="fa-IR"/>
        </w:rPr>
        <w:t>های</w:t>
      </w:r>
      <w:r w:rsidRPr="003113D8">
        <w:rPr>
          <w:rFonts w:asciiTheme="majorBidi" w:hAnsiTheme="majorBidi" w:cs="B Nazanin"/>
          <w:i/>
          <w:iCs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i/>
          <w:iCs/>
          <w:sz w:val="28"/>
          <w:szCs w:val="28"/>
          <w:rtl/>
          <w:lang w:bidi="fa-IR"/>
        </w:rPr>
        <w:t>مالی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»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شرح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مواد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آتی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3113D8" w:rsidRDefault="003113D8" w:rsidP="003113D8">
      <w:pPr>
        <w:bidi/>
        <w:jc w:val="both"/>
        <w:rPr>
          <w:rFonts w:asciiTheme="majorBidi" w:hAnsiTheme="majorBidi" w:cs="B Nazanin" w:hint="cs"/>
          <w:sz w:val="28"/>
          <w:szCs w:val="28"/>
          <w:rtl/>
          <w:lang w:bidi="fa-IR"/>
        </w:rPr>
      </w:pP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ماده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1-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اعمال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ماده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۳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قانون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نحوه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اجرای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محکومیت</w:t>
      </w:r>
      <w:r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مالی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مصوب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۱۳۹۴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آیین‌نامه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قانون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نامیده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می‌شود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منوط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احراز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موارد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زیر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توسط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دادگاه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:</w:t>
      </w:r>
    </w:p>
    <w:p w:rsidR="003113D8" w:rsidRDefault="003113D8" w:rsidP="003113D8">
      <w:pPr>
        <w:bidi/>
        <w:jc w:val="both"/>
        <w:rPr>
          <w:rFonts w:asciiTheme="majorBidi" w:hAnsiTheme="majorBidi" w:cs="B Nazanin" w:hint="cs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1-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درخواست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محکوم</w:t>
      </w:r>
      <w:r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له؛</w:t>
      </w:r>
    </w:p>
    <w:p w:rsidR="003113D8" w:rsidRDefault="003113D8" w:rsidP="003113D8">
      <w:pPr>
        <w:bidi/>
        <w:jc w:val="both"/>
        <w:rPr>
          <w:rFonts w:asciiTheme="majorBidi" w:hAnsiTheme="majorBidi" w:cs="B Nazanin" w:hint="cs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2-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استنکاف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علیه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پرداخت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بدون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عذر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موجه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؛</w:t>
      </w:r>
    </w:p>
    <w:p w:rsidR="003113D8" w:rsidRDefault="003113D8" w:rsidP="003113D8">
      <w:pPr>
        <w:bidi/>
        <w:jc w:val="both"/>
        <w:rPr>
          <w:rFonts w:asciiTheme="majorBidi" w:hAnsiTheme="majorBidi" w:cs="B Nazanin" w:hint="cs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3-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عدم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اقامه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دعوای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اعسار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پرداخت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مهلت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مقرر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قانون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عدم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معرفی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کفیل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وثیقه</w:t>
      </w:r>
      <w:r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گذار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پس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انقضای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مهلت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؛</w:t>
      </w:r>
    </w:p>
    <w:p w:rsidR="003113D8" w:rsidRDefault="003113D8" w:rsidP="003113D8">
      <w:pPr>
        <w:bidi/>
        <w:jc w:val="both"/>
        <w:rPr>
          <w:rFonts w:asciiTheme="majorBidi" w:hAnsiTheme="majorBidi" w:cs="B Nazanin" w:hint="cs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4-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عدم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شناسایی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هرگونه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مال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علیه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3113D8" w:rsidRDefault="003113D8" w:rsidP="003113D8">
      <w:pPr>
        <w:bidi/>
        <w:jc w:val="both"/>
        <w:rPr>
          <w:rFonts w:asciiTheme="majorBidi" w:hAnsiTheme="majorBidi" w:cs="B Nazanin" w:hint="cs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ماده 2-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مواردی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اجرای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حکم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وسیله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دادس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انجام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می‌شود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مرجع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صدور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دستور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حبس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علیه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قاضی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دادگاه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نخستین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صادرکننده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رأ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3113D8" w:rsidRDefault="003113D8" w:rsidP="003113D8">
      <w:pPr>
        <w:bidi/>
        <w:jc w:val="both"/>
        <w:rPr>
          <w:rFonts w:asciiTheme="majorBidi" w:hAnsiTheme="majorBidi" w:cs="B Nazanin" w:hint="cs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ماده 3-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چنانچه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پس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تقویم محکوم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ع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معین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برابر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ماده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۴۶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قانون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اجرای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احکام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مدنی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محکوم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علیه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حاض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به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پرداخت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قیمت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تعیین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شده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نباشد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نحوه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وصول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آن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تابع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مقررات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قانون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آیین</w:t>
      </w:r>
      <w:r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نامه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خواهد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بود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D72C94" w:rsidRDefault="003113D8" w:rsidP="003113D8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ماده 4-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صورتی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بدهی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تقسیط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پرداخت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آن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مه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ل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تعیین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شده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باشد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علیه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مهلت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زمان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مقرر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بدهی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هر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یک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اقساط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پرداخت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نکند،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دادگاه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تقاضای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له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مبنی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حبس وی را بررسی،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چنانچه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علیه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دادخواستی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جهت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تعدیل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اقساط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تمدید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مهلت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تقدیم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نکرده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باشد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عذر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موجهی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جهت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lastRenderedPageBreak/>
        <w:t>عدم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پرداخت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نداشته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مستنکف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بودن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احراز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گردد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تا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پرداخت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بدهی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اقساط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دستور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دادگاه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حبس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شود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3113D8" w:rsidRDefault="003113D8" w:rsidP="003113D8">
      <w:pPr>
        <w:bidi/>
        <w:jc w:val="both"/>
        <w:rPr>
          <w:rFonts w:asciiTheme="majorBidi" w:hAnsiTheme="majorBidi" w:cs="B Nazanin" w:hint="cs"/>
          <w:sz w:val="28"/>
          <w:szCs w:val="28"/>
          <w:rtl/>
          <w:lang w:bidi="fa-IR"/>
        </w:rPr>
      </w:pPr>
      <w:r w:rsidRPr="00AA5F9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تبصره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-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چنانچه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پرداخت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مهلت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مقرر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اقساط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علل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موجه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خارج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توان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مالی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علیه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باشد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دادخواست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تعدیل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اقساط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تمدید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مدت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تقدیم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شود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دادگاه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اسرع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وقت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آن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رسیدگی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تا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حبس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خودداری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گردد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همین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حکم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جاری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است در صورتی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تقسیط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شده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عین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معین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بوده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لحاظ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افزایش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نامتعارف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قیمت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انجام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آن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خارج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توان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مالی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علیه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باشد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3113D8" w:rsidRDefault="003113D8" w:rsidP="003113D8">
      <w:pPr>
        <w:bidi/>
        <w:jc w:val="both"/>
        <w:rPr>
          <w:rFonts w:asciiTheme="majorBidi" w:hAnsiTheme="majorBidi" w:cs="B Nazanin" w:hint="cs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ماده 5- چنانچه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پس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درخواست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اعمال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ماده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۳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قانون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</w:t>
      </w:r>
      <w:r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له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نحو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کتبی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درخواست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اعطای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مهلت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علیه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عدم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حبس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یا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آزادی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دادگاه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بن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ماید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دادگاه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درخواست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</w:t>
      </w:r>
      <w:r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له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می‌پذیرد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اساس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آن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اقدام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کند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3113D8" w:rsidRDefault="003113D8" w:rsidP="003113D8">
      <w:pPr>
        <w:bidi/>
        <w:jc w:val="both"/>
        <w:rPr>
          <w:rFonts w:asciiTheme="majorBidi" w:hAnsiTheme="majorBidi" w:cs="B Nazanin" w:hint="cs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ماده 6-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جهت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تسریع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تسهیل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اجرای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ماده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۱۹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قانون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مرجع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اجراکننده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اعم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مراجع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قضایی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ثبتی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باید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هرگونه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مکاتبه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بانک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مرکزی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سایر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مراجعی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هر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نحو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اطلاعاتی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خصوص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اموال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علیه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دارند،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جهت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اخذ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اطلاعات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اموال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حساب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اشخاص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منظور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انسداد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حساب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رفع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انسداد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طریق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سامانه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الکترونیکی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قوه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قضاییه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انجام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دهند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صورت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عدم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امکان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استفاده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سامانه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مزبور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مراتب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طریق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غیر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الکترونیکی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انجام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شود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3113D8" w:rsidRDefault="003113D8" w:rsidP="003113D8">
      <w:pPr>
        <w:bidi/>
        <w:jc w:val="both"/>
        <w:rPr>
          <w:rFonts w:asciiTheme="majorBidi" w:hAnsiTheme="majorBidi" w:cs="B Nazanin" w:hint="cs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ماده 7-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مرکز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آمار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فناوری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اطلاعات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موظف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است با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همکاری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مراجعی که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اطلاعات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مورد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نیاز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اجرای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مقررات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قانون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نحوه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اجرای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محکومیت</w:t>
      </w:r>
      <w:r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مالی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اختیار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دارند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امکان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انجام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الکترونیک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استعلام‌ها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مکاتبات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مراجع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قضایی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فراهم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نماید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3113D8" w:rsidRDefault="003113D8" w:rsidP="003113D8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ماده 8-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اعمال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مجازات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ماده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۲۰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قانون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رافع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تکلیف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اجرای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احکام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سازمان‌های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مختلف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اجرای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دستور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دادگاه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رئیس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واحد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ثبتی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ادارات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اجرای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ثبت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نیست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امر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مذکور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باید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فوریت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اجرا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شود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3113D8" w:rsidRDefault="003113D8" w:rsidP="003113D8">
      <w:pPr>
        <w:bidi/>
        <w:jc w:val="both"/>
        <w:rPr>
          <w:rFonts w:asciiTheme="majorBidi" w:hAnsiTheme="majorBidi" w:cs="B Nazanin" w:hint="cs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ماده 9-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منظور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ساماندهی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تسریع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امور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مربوط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وصول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ح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کومیت</w:t>
      </w:r>
      <w:r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مالی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تقسیط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شده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قبیل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محکومیت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پرداخت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مهریه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ارزش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ریالی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دیه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وجه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چک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چنانچه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علیه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کارکنان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سازمان</w:t>
      </w:r>
      <w:r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lastRenderedPageBreak/>
        <w:t>موسسات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دولتی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وابسته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دولت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شرکت‌های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دولتی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شهرداری‌ها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بانک‌ها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شرکت‌ها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بنگاه‌های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خصوصی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نظایر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آن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بوده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استیفای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طرق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مذکور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قانون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ممکن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ن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گردد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واحدهای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اجرای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احکام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اجرای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ماده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۹۶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قانون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اجرای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احکام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مدنی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رعایت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تبصره</w:t>
      </w:r>
      <w:r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آن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ضمن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ارسال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مشخصات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محکوم‌علیه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محکوم</w:t>
      </w:r>
      <w:r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له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مطابق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فرم</w:t>
      </w:r>
      <w:r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ضمیمه،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برابر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ماده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۹۷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قانون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یاد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شده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مرجع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پرداخت</w:t>
      </w:r>
      <w:r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کننده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حقوق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مزایای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علیه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ابلاغ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نمایند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وجوه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مربوط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طبق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حکم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قطعی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صادره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تا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سقف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مبلغ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مقرر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حکم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(ارزش محکوم به)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با احتساب نیم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عشر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اجرایی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ماهانه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یک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چهارم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حقوق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محکو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علیه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دارای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زن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فرزند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یک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سوم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حقوق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صورت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فقدان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زن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فرزند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طور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مستقیم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کسر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حسب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مورد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حساب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محکو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</w:t>
      </w:r>
      <w:r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له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صندوق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دولت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(خزانه)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واریز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فهرست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واریزی</w:t>
      </w:r>
      <w:r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ضمیمه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مستندات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مربوط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درج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پرونده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مرجع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قضایی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ذیربط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ارسال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دارند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3113D8" w:rsidRDefault="003113D8" w:rsidP="003113D8">
      <w:pPr>
        <w:bidi/>
        <w:jc w:val="both"/>
        <w:rPr>
          <w:rFonts w:asciiTheme="majorBidi" w:hAnsiTheme="majorBidi" w:cs="B Nazanin" w:hint="cs"/>
          <w:sz w:val="28"/>
          <w:szCs w:val="28"/>
          <w:rtl/>
          <w:lang w:bidi="fa-IR"/>
        </w:rPr>
      </w:pPr>
      <w:r w:rsidRPr="00AA5F9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تبصره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-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مورد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کارکنان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مذکور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حقوق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مزایای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آن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برداشت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می‌شود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دادگاه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صدور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حکم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تقسیط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تعیین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اقساط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کسر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حقوق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علیه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مورد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ملاحظه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قرار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می‌دهد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تا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موجب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عسر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حرج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نگردد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3113D8" w:rsidRDefault="003113D8" w:rsidP="003113D8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ماده 10-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صورتی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حین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اجرای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حک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اموالی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محکو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علیه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شناسایی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گردد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برابر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تبصره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۱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ماده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۱۱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قانون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ماده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۹۸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قانون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اجرای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احکام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مدنی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اجرای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آیین</w:t>
      </w:r>
      <w:r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نامه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مانع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استیفای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بخش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اجرا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نشده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آن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اموال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مطالبات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شناسایی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شده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نخواهد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بود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3113D8" w:rsidRDefault="003113D8" w:rsidP="003113D8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ماده 11-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صورتی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اموال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شناسایی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شده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استیفای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به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توقیف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گردد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استیفای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آن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کافی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باشد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باید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بلافاصله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دستور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توقیف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کسر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حقوق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مزایای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علیه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موقوف و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مراتب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مرجع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ذی‌ربط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اعلام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گردد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3113D8" w:rsidRDefault="003113D8" w:rsidP="003113D8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ماده 12-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مهلت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مقرر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ماده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۳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قانون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جهت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اقامه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دعوای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اعسار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تاریخ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ابلاغ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اجرایی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محاسبه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می‌شود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مهلت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نافی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تکلیف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‌علیه،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مندرج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ماده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۳۴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قانون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اجرای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احکام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مدنی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مصوب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۱۳۵۶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نخواهد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بود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3113D8" w:rsidRDefault="003113D8" w:rsidP="003113D8">
      <w:pPr>
        <w:bidi/>
        <w:jc w:val="both"/>
        <w:rPr>
          <w:rFonts w:asciiTheme="majorBidi" w:hAnsiTheme="majorBidi" w:cs="B Nazanin" w:hint="cs"/>
          <w:sz w:val="28"/>
          <w:szCs w:val="28"/>
          <w:rtl/>
          <w:lang w:bidi="fa-IR"/>
        </w:rPr>
      </w:pPr>
      <w:r w:rsidRPr="00AA5F9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lastRenderedPageBreak/>
        <w:t>تبصره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-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محکومیت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پرداخت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دیه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ضرر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زیان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ناشی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جرم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رد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مال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امثال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آن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مهلت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مقرر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ماده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۳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قانون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تاریخ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ابلاغ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اخطاریه</w:t>
      </w:r>
      <w:r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توسط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قاضی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اجرای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احکام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کیفری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صادر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می‌شود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خصوص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دیه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رعایت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مهلت</w:t>
      </w:r>
      <w:r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قانونی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آن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الزامی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2C4696" w:rsidRDefault="003113D8" w:rsidP="003113D8">
      <w:pPr>
        <w:bidi/>
        <w:jc w:val="both"/>
        <w:rPr>
          <w:rFonts w:asciiTheme="majorBidi" w:hAnsiTheme="majorBidi" w:cs="B Nazanin" w:hint="cs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ماده 13-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مدع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اعسار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باید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صورت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کلی</w:t>
      </w:r>
      <w:r w:rsidR="002C4696">
        <w:rPr>
          <w:rFonts w:asciiTheme="majorBidi" w:hAnsiTheme="majorBidi" w:cs="B Nazanin" w:hint="cs"/>
          <w:sz w:val="28"/>
          <w:szCs w:val="28"/>
          <w:rtl/>
          <w:lang w:bidi="fa-IR"/>
        </w:rPr>
        <w:t>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اموال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هر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نوع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C4696">
        <w:rPr>
          <w:rFonts w:asciiTheme="majorBidi" w:hAnsiTheme="majorBidi" w:cs="B Nazanin" w:hint="cs"/>
          <w:sz w:val="28"/>
          <w:szCs w:val="28"/>
          <w:rtl/>
          <w:lang w:bidi="fa-IR"/>
        </w:rPr>
        <w:t>تغییر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اموال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مذکور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یک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سال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قبل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طرح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دعوی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اعسار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برابر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ماده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۸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قانون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ضمیمه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دادخواست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اعسار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دادگاه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تقدیم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کند</w:t>
      </w:r>
      <w:r w:rsidR="002C469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.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غیر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صورت</w:t>
      </w:r>
      <w:r w:rsidR="002C4696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دادگاه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تصمیم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مقتضی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اتخاذ</w:t>
      </w:r>
      <w:r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می‌کند</w:t>
      </w:r>
      <w:r w:rsidR="002C4696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2C4696" w:rsidRDefault="002C4696" w:rsidP="002C4696">
      <w:pPr>
        <w:bidi/>
        <w:jc w:val="both"/>
        <w:rPr>
          <w:rFonts w:asciiTheme="majorBidi" w:hAnsiTheme="majorBidi" w:cs="B Nazanin" w:hint="cs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ماده 14-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صورت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قطعیت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حکم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اعسار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علیه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تامین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موضوع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تبصره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1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ماده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۳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قانون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رفع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اثر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شود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2C4696" w:rsidRDefault="002C4696" w:rsidP="002C4696">
      <w:pPr>
        <w:bidi/>
        <w:jc w:val="both"/>
        <w:rPr>
          <w:rFonts w:asciiTheme="majorBidi" w:hAnsiTheme="majorBidi" w:cs="B Nazanin" w:hint="cs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ماده 15-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پس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صدور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حکم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رد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دعوای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اعسار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پرداخت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تقدیم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مجدد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دادخواست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مانع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حبس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علیه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نخواهد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بود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مگر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صدور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حکم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جدید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اعسار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صورت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حبس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خودداری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صورت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حبس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آزاد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شود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3113D8" w:rsidRDefault="002C4696" w:rsidP="002C4696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ماده 16-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پس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صدور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حکم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اعسار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اعطای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مهلت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جهت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پرداخت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چنانچه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علیه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حبس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باشد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بلافاصله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آزاد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می‌شود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عدم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قطعیت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رأ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مانع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آزادی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محکوم علیه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نیست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2C4696" w:rsidRDefault="002C4696" w:rsidP="002C4696">
      <w:pPr>
        <w:bidi/>
        <w:jc w:val="both"/>
        <w:rPr>
          <w:rFonts w:asciiTheme="majorBidi" w:hAnsiTheme="majorBidi" w:cs="B Nazanin" w:hint="cs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ماده 17-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پس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صدور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حکم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تقسیط،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چنانچه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محکوم علیه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مبادرت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پرداخت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قسط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مقرر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کند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بلافاصله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زندان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آزاد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شود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عدم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قطعیت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مانع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آزادی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2C4696" w:rsidRDefault="002C4696" w:rsidP="002C4696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AA5F9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تبصره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-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چنانچه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مرجع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قضایی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مقام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رسیدگی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دعوی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اعسار،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میزان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مشخصی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مال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مبلغ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مشخصی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عنوان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پیش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قسط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اقساط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تعیین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کند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علیه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سبب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امتناع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پرداخت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بازداشت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شود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صورتی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علیه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مالی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معرفی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نماید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مالی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دست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آید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امکان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استیفاء مال یا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مبلغ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تعیین</w:t>
      </w:r>
      <w:r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شده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امکان</w:t>
      </w:r>
      <w:r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پذیر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باشد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دستور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قاضی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مجری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حکم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بلافاصله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آزاد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گردد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2C4696" w:rsidRDefault="002C4696" w:rsidP="002C4696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ماده 18-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مواردی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علیه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دارای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محکومیت</w:t>
      </w:r>
      <w:r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مالی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متعددی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باشد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باید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هر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یک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محکومیت</w:t>
      </w:r>
      <w:r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دادخواست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اعسار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جداگانه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تقدیم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نماید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مگر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مورد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محکومیت</w:t>
      </w:r>
      <w:r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هایی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</w:t>
      </w:r>
      <w:r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له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آن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واحد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lastRenderedPageBreak/>
        <w:t>این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صورت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صدور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حکم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اعسار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یا تقسیط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نسبت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احکام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دیگر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بین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آن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دو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شخص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نیز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جاری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خواهد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بود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2C4696" w:rsidRDefault="002C4696" w:rsidP="002C4696">
      <w:pPr>
        <w:bidi/>
        <w:jc w:val="both"/>
        <w:rPr>
          <w:rFonts w:asciiTheme="majorBidi" w:hAnsiTheme="majorBidi" w:cs="B Nazanin" w:hint="cs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ماده 19-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خسارت</w:t>
      </w:r>
      <w:r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مذکور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ماده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۱۲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قانون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خسارت</w:t>
      </w:r>
      <w:r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ناشی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اقامه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دعوی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اعسار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خوانده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دعوی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وارد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می‌شود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مانند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هزینه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دادرسی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حق</w:t>
      </w:r>
      <w:r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الوکاله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برابر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تعرفه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سامانه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درج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شده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هزینه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ایاب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ذهاب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شهو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2C4696" w:rsidRDefault="002C4696" w:rsidP="002C4696">
      <w:pPr>
        <w:bidi/>
        <w:jc w:val="both"/>
        <w:rPr>
          <w:rFonts w:asciiTheme="majorBidi" w:hAnsiTheme="majorBidi" w:cs="B Nazanin" w:hint="cs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ماده 20-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منظور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دادگاه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ماده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۱۶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قانون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دادگاه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کیفری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2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دادگاهی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وظیفه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آن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انجام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می‌دهد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3113D8" w:rsidRDefault="002C4696" w:rsidP="002C4696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ماده 21-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اثبات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رفع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عس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رت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علیه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مستلزم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اقامه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دعوا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دعوا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خارج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نوبت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رسیدگی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می‌شود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2C4696" w:rsidRDefault="002C4696" w:rsidP="003113D8">
      <w:pPr>
        <w:bidi/>
        <w:jc w:val="both"/>
        <w:rPr>
          <w:rFonts w:asciiTheme="majorBidi" w:hAnsiTheme="majorBidi" w:cs="B Nazanin" w:hint="cs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ماده 22-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صورتی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محکوم علیه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اعتبار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پرونده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کیفری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اعتبار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تبصره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یک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ماده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۳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قانون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دارای تأ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مین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باشد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اخذ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تأ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مین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مضاعف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دادخواست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اعسار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خارج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مهلت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رفع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ممنوع‌الخروجی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مجاز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نیست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2C4696" w:rsidRDefault="002C4696" w:rsidP="002C4696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ماده 23-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</w:t>
      </w:r>
      <w:r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له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تواند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تمامی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مراحل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رسیدگی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دعوی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اعسار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معرفی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مال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محکوم علیه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نسبت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استیفای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حقوق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اقدام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کند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2C4696" w:rsidRDefault="002C4696" w:rsidP="002C4696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ماده 24-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صدور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حکم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ورشکستگی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تاجر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منزله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صدور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حکم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اعسار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دعاوی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مدنی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مانع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حبس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ورشکسته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بابت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عدم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تأدیه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می‌شود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وصول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مطالبات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اشخاص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صورت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ا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خیر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برابر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مقررات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مربوط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می‌باشد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2C4696" w:rsidRDefault="002C4696" w:rsidP="002C4696">
      <w:pPr>
        <w:bidi/>
        <w:jc w:val="both"/>
        <w:rPr>
          <w:rFonts w:asciiTheme="majorBidi" w:hAnsiTheme="majorBidi" w:cs="B Nazanin" w:hint="cs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ماده 25-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اعزام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زندانیان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مشمول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قانون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مراکز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درمانی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خارج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زندان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موارد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ضرورت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همچنین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اعطای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مرخصی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آنان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اخذ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تأ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مین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متناسب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تشخیص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عهده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قاضی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اجرای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احکام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کیفری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است.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هر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یک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اقدامات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اطلاع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دادگاهی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حکم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زیر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نظر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آن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اجرا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می‌شود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خواهد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رسید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3113D8" w:rsidRDefault="00AA5F9A" w:rsidP="00AA5F9A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AA5F9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تبصره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-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منظور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فراهم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شدن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موجبات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پرداخت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قاضی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اجرای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احکام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کیفری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تواند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هر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سه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ماه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یک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نوبت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اخذ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تامین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علیه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حداکثر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مدت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۱۰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روز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وی م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رخصی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اعطا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ء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نماید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مراتب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اطلاع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lastRenderedPageBreak/>
        <w:t>دادگاه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صادرکننده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حکم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خواهد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رسید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صورت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پرداخت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قسمتی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مدت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مرخصی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مدت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یاد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شده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تشخیص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قاضی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اجرای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احکام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کیفری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قابل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تمدید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همچنین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حضور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جلسات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دادگاه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محکومانی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امکان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استفاده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مرخصی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دارند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اخذ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تامین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مرخصی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اعطا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گردد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تا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لزومی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اعزام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بدرقه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آنان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ممکن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عللی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موجب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اطاله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رسیدگی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گردد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خودداری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شود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AA5F9A" w:rsidRDefault="00AA5F9A" w:rsidP="003113D8">
      <w:pPr>
        <w:bidi/>
        <w:jc w:val="both"/>
        <w:rPr>
          <w:rFonts w:asciiTheme="majorBidi" w:hAnsiTheme="majorBidi" w:cs="B Nazanin" w:hint="cs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ماده 26-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تشخیص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مصادیق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مستثنیات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دین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مذکور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ماده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۲۴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قانون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کیف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آن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رعایت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عرف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اوضاع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احوال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فعلی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شخص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دادگاه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مجری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حکم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است.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دادگاه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می‌تواند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صورت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نیاز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موضوع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کارشناس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ارجاع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نماید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AA5F9A" w:rsidRDefault="00AA5F9A" w:rsidP="00AA5F9A">
      <w:pPr>
        <w:bidi/>
        <w:jc w:val="both"/>
        <w:rPr>
          <w:rFonts w:asciiTheme="majorBidi" w:hAnsiTheme="majorBidi" w:cs="B Nazanin" w:hint="cs"/>
          <w:sz w:val="28"/>
          <w:szCs w:val="28"/>
          <w:rtl/>
          <w:lang w:bidi="fa-IR"/>
        </w:rPr>
      </w:pPr>
      <w:r w:rsidRPr="00AA5F9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تبصره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-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آنجا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یارانه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افراد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درآمد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جامعه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پرداخت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گردد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صورتی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توقیف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آن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موجب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اخلال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امور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زندگی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آنان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گردد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قضات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اجرای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احکام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توقیف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برداشت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آن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نفع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</w:t>
      </w:r>
      <w:r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له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خودداری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نمایند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هر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حال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توقیف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برداشت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آن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منحصر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یارانه‌ای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است که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شخص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تعلق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می‌گیرد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تسری به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سایر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اعضای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خانواده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ندارد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AA5F9A" w:rsidRDefault="00AA5F9A" w:rsidP="00AA5F9A">
      <w:pPr>
        <w:bidi/>
        <w:jc w:val="both"/>
        <w:rPr>
          <w:rFonts w:asciiTheme="majorBidi" w:hAnsiTheme="majorBidi" w:cs="B Nazanin" w:hint="cs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ماده 27- محکوم علیه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می‌تواند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رضایت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مالی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جزء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مستثنیات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دین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جهت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استیفاء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محکوم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معرفی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نماید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3113D8" w:rsidRDefault="00AA5F9A" w:rsidP="00AA5F9A">
      <w:pPr>
        <w:bidi/>
        <w:jc w:val="both"/>
        <w:rPr>
          <w:rFonts w:asciiTheme="majorBidi" w:hAnsiTheme="majorBidi" w:cs="B Nazanin" w:hint="cs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ماده 28-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آیین‌نامه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پیشنهاد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وزارت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دادگستری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۲۸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ماده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و 6 </w:t>
      </w:r>
      <w:bookmarkStart w:id="0" w:name="_GoBack"/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تبصره</w:t>
      </w:r>
      <w:bookmarkEnd w:id="0"/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تاریخ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18/6/1399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تصویب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رئیس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قوه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قضاییه</w:t>
      </w:r>
      <w:r w:rsidR="003113D8" w:rsidRPr="003113D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113D8" w:rsidRPr="003113D8">
        <w:rPr>
          <w:rFonts w:asciiTheme="majorBidi" w:hAnsiTheme="majorBidi" w:cs="B Nazanin" w:hint="cs"/>
          <w:sz w:val="28"/>
          <w:szCs w:val="28"/>
          <w:rtl/>
          <w:lang w:bidi="fa-IR"/>
        </w:rPr>
        <w:t>رسید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AA5F9A" w:rsidRDefault="00AA5F9A" w:rsidP="00AA5F9A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AA5F9A" w:rsidRDefault="00AA5F9A" w:rsidP="00AA5F9A">
      <w:pPr>
        <w:bidi/>
        <w:jc w:val="right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سید ابراهیم رئیسی</w:t>
      </w:r>
    </w:p>
    <w:p w:rsidR="003113D8" w:rsidRPr="008966AF" w:rsidRDefault="003113D8" w:rsidP="003113D8">
      <w:pPr>
        <w:bidi/>
        <w:jc w:val="both"/>
        <w:rPr>
          <w:rFonts w:asciiTheme="majorBidi" w:hAnsiTheme="majorBidi" w:cs="B Nazanin" w:hint="cs"/>
          <w:sz w:val="28"/>
          <w:szCs w:val="28"/>
          <w:rtl/>
          <w:lang w:bidi="fa-IR"/>
        </w:rPr>
      </w:pPr>
    </w:p>
    <w:sectPr w:rsidR="003113D8" w:rsidRPr="008966AF" w:rsidSect="008B740F">
      <w:headerReference w:type="default" r:id="rId8"/>
      <w:footnotePr>
        <w:numRestart w:val="eachPage"/>
      </w:footnotePr>
      <w:type w:val="continuous"/>
      <w:pgSz w:w="11907" w:h="16839" w:code="9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E5C" w:rsidRDefault="00B94E5C" w:rsidP="00FA24BC">
      <w:pPr>
        <w:bidi/>
        <w:spacing w:after="0" w:line="240" w:lineRule="auto"/>
      </w:pPr>
      <w:r>
        <w:separator/>
      </w:r>
    </w:p>
  </w:endnote>
  <w:endnote w:type="continuationSeparator" w:id="0">
    <w:p w:rsidR="00B94E5C" w:rsidRDefault="00B94E5C" w:rsidP="00FA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E5C" w:rsidRDefault="00B94E5C" w:rsidP="00FA24BC">
      <w:pPr>
        <w:bidi/>
        <w:spacing w:after="0" w:line="240" w:lineRule="auto"/>
      </w:pPr>
      <w:r>
        <w:separator/>
      </w:r>
    </w:p>
  </w:footnote>
  <w:footnote w:type="continuationSeparator" w:id="0">
    <w:p w:rsidR="00B94E5C" w:rsidRDefault="00B94E5C" w:rsidP="00FA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28C" w:rsidRDefault="00AB728C">
    <w:pPr>
      <w:pStyle w:val="Header"/>
      <w:rPr>
        <w:rtl/>
      </w:rPr>
    </w:pPr>
  </w:p>
  <w:p w:rsidR="00AB728C" w:rsidRDefault="00AB72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6515"/>
    <w:multiLevelType w:val="hybridMultilevel"/>
    <w:tmpl w:val="8870D4F8"/>
    <w:lvl w:ilvl="0" w:tplc="80744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74D6E"/>
    <w:multiLevelType w:val="hybridMultilevel"/>
    <w:tmpl w:val="9E6AF014"/>
    <w:lvl w:ilvl="0" w:tplc="2670F1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64D58"/>
    <w:multiLevelType w:val="hybridMultilevel"/>
    <w:tmpl w:val="9EFA6E04"/>
    <w:lvl w:ilvl="0" w:tplc="A678C394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52636"/>
    <w:multiLevelType w:val="hybridMultilevel"/>
    <w:tmpl w:val="2FD6A432"/>
    <w:lvl w:ilvl="0" w:tplc="4CF24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A2122"/>
    <w:multiLevelType w:val="hybridMultilevel"/>
    <w:tmpl w:val="9A10DC32"/>
    <w:lvl w:ilvl="0" w:tplc="975626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37099"/>
    <w:multiLevelType w:val="hybridMultilevel"/>
    <w:tmpl w:val="D442894A"/>
    <w:lvl w:ilvl="0" w:tplc="B0C29B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F29DE"/>
    <w:multiLevelType w:val="hybridMultilevel"/>
    <w:tmpl w:val="BB1CB7FC"/>
    <w:lvl w:ilvl="0" w:tplc="839EB8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2268D"/>
    <w:multiLevelType w:val="hybridMultilevel"/>
    <w:tmpl w:val="5B041BEE"/>
    <w:lvl w:ilvl="0" w:tplc="4D309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0188B"/>
    <w:multiLevelType w:val="hybridMultilevel"/>
    <w:tmpl w:val="D30AD2F0"/>
    <w:lvl w:ilvl="0" w:tplc="B1E4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25C4A"/>
    <w:multiLevelType w:val="hybridMultilevel"/>
    <w:tmpl w:val="C920755A"/>
    <w:lvl w:ilvl="0" w:tplc="B6489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A6156"/>
    <w:multiLevelType w:val="hybridMultilevel"/>
    <w:tmpl w:val="A89CE1E4"/>
    <w:lvl w:ilvl="0" w:tplc="CC58C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32740"/>
    <w:multiLevelType w:val="hybridMultilevel"/>
    <w:tmpl w:val="D960F4D8"/>
    <w:lvl w:ilvl="0" w:tplc="B2FE29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550D7"/>
    <w:multiLevelType w:val="hybridMultilevel"/>
    <w:tmpl w:val="BF10657E"/>
    <w:lvl w:ilvl="0" w:tplc="165E7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15B89"/>
    <w:multiLevelType w:val="hybridMultilevel"/>
    <w:tmpl w:val="C7DE354E"/>
    <w:lvl w:ilvl="0" w:tplc="0930F2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41545"/>
    <w:multiLevelType w:val="hybridMultilevel"/>
    <w:tmpl w:val="AC76B830"/>
    <w:lvl w:ilvl="0" w:tplc="1DF23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92B25"/>
    <w:multiLevelType w:val="hybridMultilevel"/>
    <w:tmpl w:val="D0084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316DD4"/>
    <w:multiLevelType w:val="hybridMultilevel"/>
    <w:tmpl w:val="261C421A"/>
    <w:lvl w:ilvl="0" w:tplc="BF521F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174D74"/>
    <w:multiLevelType w:val="hybridMultilevel"/>
    <w:tmpl w:val="75CEE9DC"/>
    <w:lvl w:ilvl="0" w:tplc="E140E4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AF2436"/>
    <w:multiLevelType w:val="hybridMultilevel"/>
    <w:tmpl w:val="3D622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C70175"/>
    <w:multiLevelType w:val="hybridMultilevel"/>
    <w:tmpl w:val="4C920B5E"/>
    <w:lvl w:ilvl="0" w:tplc="321E1B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67BAE"/>
    <w:multiLevelType w:val="hybridMultilevel"/>
    <w:tmpl w:val="A644F24E"/>
    <w:lvl w:ilvl="0" w:tplc="FFDAD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E240FC"/>
    <w:multiLevelType w:val="hybridMultilevel"/>
    <w:tmpl w:val="E98E9340"/>
    <w:lvl w:ilvl="0" w:tplc="3070A2B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9362E2"/>
    <w:multiLevelType w:val="hybridMultilevel"/>
    <w:tmpl w:val="F0768154"/>
    <w:lvl w:ilvl="0" w:tplc="4B30D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D64A90"/>
    <w:multiLevelType w:val="hybridMultilevel"/>
    <w:tmpl w:val="58F2B6DA"/>
    <w:lvl w:ilvl="0" w:tplc="00E0C8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2870A4"/>
    <w:multiLevelType w:val="hybridMultilevel"/>
    <w:tmpl w:val="349C8F54"/>
    <w:lvl w:ilvl="0" w:tplc="61A682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9B3F20"/>
    <w:multiLevelType w:val="hybridMultilevel"/>
    <w:tmpl w:val="27F43800"/>
    <w:lvl w:ilvl="0" w:tplc="553C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D86B82"/>
    <w:multiLevelType w:val="hybridMultilevel"/>
    <w:tmpl w:val="C99E2508"/>
    <w:lvl w:ilvl="0" w:tplc="8AE03D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85572"/>
    <w:multiLevelType w:val="hybridMultilevel"/>
    <w:tmpl w:val="198444AA"/>
    <w:lvl w:ilvl="0" w:tplc="E1FC0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E80E6F"/>
    <w:multiLevelType w:val="hybridMultilevel"/>
    <w:tmpl w:val="B32083E8"/>
    <w:lvl w:ilvl="0" w:tplc="687E0B2A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6C299F"/>
    <w:multiLevelType w:val="hybridMultilevel"/>
    <w:tmpl w:val="B644CE0E"/>
    <w:lvl w:ilvl="0" w:tplc="CD8C0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9"/>
  </w:num>
  <w:num w:numId="4">
    <w:abstractNumId w:val="19"/>
  </w:num>
  <w:num w:numId="5">
    <w:abstractNumId w:val="3"/>
  </w:num>
  <w:num w:numId="6">
    <w:abstractNumId w:val="5"/>
  </w:num>
  <w:num w:numId="7">
    <w:abstractNumId w:val="1"/>
  </w:num>
  <w:num w:numId="8">
    <w:abstractNumId w:val="20"/>
  </w:num>
  <w:num w:numId="9">
    <w:abstractNumId w:val="13"/>
  </w:num>
  <w:num w:numId="10">
    <w:abstractNumId w:val="22"/>
  </w:num>
  <w:num w:numId="11">
    <w:abstractNumId w:val="16"/>
  </w:num>
  <w:num w:numId="12">
    <w:abstractNumId w:val="25"/>
  </w:num>
  <w:num w:numId="13">
    <w:abstractNumId w:val="0"/>
  </w:num>
  <w:num w:numId="14">
    <w:abstractNumId w:val="7"/>
  </w:num>
  <w:num w:numId="15">
    <w:abstractNumId w:val="29"/>
  </w:num>
  <w:num w:numId="16">
    <w:abstractNumId w:val="14"/>
  </w:num>
  <w:num w:numId="17">
    <w:abstractNumId w:val="17"/>
  </w:num>
  <w:num w:numId="18">
    <w:abstractNumId w:val="6"/>
  </w:num>
  <w:num w:numId="19">
    <w:abstractNumId w:val="10"/>
  </w:num>
  <w:num w:numId="20">
    <w:abstractNumId w:val="27"/>
  </w:num>
  <w:num w:numId="21">
    <w:abstractNumId w:val="4"/>
  </w:num>
  <w:num w:numId="22">
    <w:abstractNumId w:val="2"/>
  </w:num>
  <w:num w:numId="23">
    <w:abstractNumId w:val="12"/>
  </w:num>
  <w:num w:numId="24">
    <w:abstractNumId w:val="23"/>
  </w:num>
  <w:num w:numId="25">
    <w:abstractNumId w:val="11"/>
  </w:num>
  <w:num w:numId="26">
    <w:abstractNumId w:val="26"/>
  </w:num>
  <w:num w:numId="27">
    <w:abstractNumId w:val="21"/>
  </w:num>
  <w:num w:numId="28">
    <w:abstractNumId w:val="8"/>
  </w:num>
  <w:num w:numId="29">
    <w:abstractNumId w:val="1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0F"/>
    <w:rsid w:val="00001A58"/>
    <w:rsid w:val="00003069"/>
    <w:rsid w:val="000035D5"/>
    <w:rsid w:val="000048BA"/>
    <w:rsid w:val="00005E7C"/>
    <w:rsid w:val="00006F60"/>
    <w:rsid w:val="000113ED"/>
    <w:rsid w:val="000116E8"/>
    <w:rsid w:val="0001274A"/>
    <w:rsid w:val="00013167"/>
    <w:rsid w:val="00013C3F"/>
    <w:rsid w:val="0001491D"/>
    <w:rsid w:val="00020F78"/>
    <w:rsid w:val="00021034"/>
    <w:rsid w:val="00025101"/>
    <w:rsid w:val="0002534C"/>
    <w:rsid w:val="0002645B"/>
    <w:rsid w:val="00026B10"/>
    <w:rsid w:val="00030347"/>
    <w:rsid w:val="00030F7C"/>
    <w:rsid w:val="0003195F"/>
    <w:rsid w:val="0003449C"/>
    <w:rsid w:val="00034E02"/>
    <w:rsid w:val="00037C6A"/>
    <w:rsid w:val="00040460"/>
    <w:rsid w:val="00043F6C"/>
    <w:rsid w:val="00044B47"/>
    <w:rsid w:val="00045C4E"/>
    <w:rsid w:val="00047910"/>
    <w:rsid w:val="000505B2"/>
    <w:rsid w:val="000509F0"/>
    <w:rsid w:val="00050D51"/>
    <w:rsid w:val="0005131A"/>
    <w:rsid w:val="00051A49"/>
    <w:rsid w:val="000522AF"/>
    <w:rsid w:val="00052ABB"/>
    <w:rsid w:val="00053031"/>
    <w:rsid w:val="00056107"/>
    <w:rsid w:val="00056C02"/>
    <w:rsid w:val="00056C1C"/>
    <w:rsid w:val="0005714B"/>
    <w:rsid w:val="00061274"/>
    <w:rsid w:val="000624D7"/>
    <w:rsid w:val="0006262A"/>
    <w:rsid w:val="00062A59"/>
    <w:rsid w:val="00063AD7"/>
    <w:rsid w:val="00064244"/>
    <w:rsid w:val="00064774"/>
    <w:rsid w:val="0007017E"/>
    <w:rsid w:val="00074E7C"/>
    <w:rsid w:val="000750AF"/>
    <w:rsid w:val="00083AC3"/>
    <w:rsid w:val="00083B6C"/>
    <w:rsid w:val="00086681"/>
    <w:rsid w:val="00086D0E"/>
    <w:rsid w:val="0008718B"/>
    <w:rsid w:val="00090176"/>
    <w:rsid w:val="00092B18"/>
    <w:rsid w:val="00094255"/>
    <w:rsid w:val="00097156"/>
    <w:rsid w:val="00097B45"/>
    <w:rsid w:val="000A133D"/>
    <w:rsid w:val="000A449D"/>
    <w:rsid w:val="000A672F"/>
    <w:rsid w:val="000A6A35"/>
    <w:rsid w:val="000B112B"/>
    <w:rsid w:val="000B19BF"/>
    <w:rsid w:val="000B2961"/>
    <w:rsid w:val="000B3435"/>
    <w:rsid w:val="000B3594"/>
    <w:rsid w:val="000B52D1"/>
    <w:rsid w:val="000B5860"/>
    <w:rsid w:val="000B696B"/>
    <w:rsid w:val="000C15AF"/>
    <w:rsid w:val="000C1EB5"/>
    <w:rsid w:val="000C33A1"/>
    <w:rsid w:val="000C6D76"/>
    <w:rsid w:val="000C6E75"/>
    <w:rsid w:val="000C6EC5"/>
    <w:rsid w:val="000D1F98"/>
    <w:rsid w:val="000D2F14"/>
    <w:rsid w:val="000D3C31"/>
    <w:rsid w:val="000D5751"/>
    <w:rsid w:val="000D58C8"/>
    <w:rsid w:val="000D5905"/>
    <w:rsid w:val="000E2CC1"/>
    <w:rsid w:val="000E631E"/>
    <w:rsid w:val="000E6E5E"/>
    <w:rsid w:val="000E77E1"/>
    <w:rsid w:val="000F1EE0"/>
    <w:rsid w:val="000F527B"/>
    <w:rsid w:val="000F56B2"/>
    <w:rsid w:val="000F6FB7"/>
    <w:rsid w:val="001030EE"/>
    <w:rsid w:val="0011115D"/>
    <w:rsid w:val="001122EE"/>
    <w:rsid w:val="00113171"/>
    <w:rsid w:val="001163AC"/>
    <w:rsid w:val="00117862"/>
    <w:rsid w:val="00120A72"/>
    <w:rsid w:val="00121888"/>
    <w:rsid w:val="00121B56"/>
    <w:rsid w:val="00122A04"/>
    <w:rsid w:val="0012332B"/>
    <w:rsid w:val="00123801"/>
    <w:rsid w:val="00126B30"/>
    <w:rsid w:val="00126E86"/>
    <w:rsid w:val="00130281"/>
    <w:rsid w:val="00130C85"/>
    <w:rsid w:val="00133EAF"/>
    <w:rsid w:val="00134737"/>
    <w:rsid w:val="00137537"/>
    <w:rsid w:val="00143101"/>
    <w:rsid w:val="00143224"/>
    <w:rsid w:val="00146569"/>
    <w:rsid w:val="00147F62"/>
    <w:rsid w:val="00151369"/>
    <w:rsid w:val="00151B81"/>
    <w:rsid w:val="00152881"/>
    <w:rsid w:val="00152A7F"/>
    <w:rsid w:val="00153925"/>
    <w:rsid w:val="00153BC7"/>
    <w:rsid w:val="00153F76"/>
    <w:rsid w:val="00154933"/>
    <w:rsid w:val="00154AD8"/>
    <w:rsid w:val="00155824"/>
    <w:rsid w:val="00155D53"/>
    <w:rsid w:val="00156813"/>
    <w:rsid w:val="0015706D"/>
    <w:rsid w:val="00157E03"/>
    <w:rsid w:val="00164903"/>
    <w:rsid w:val="00164AA8"/>
    <w:rsid w:val="0016556E"/>
    <w:rsid w:val="001662C8"/>
    <w:rsid w:val="001670AE"/>
    <w:rsid w:val="00167165"/>
    <w:rsid w:val="00170BA9"/>
    <w:rsid w:val="001716DE"/>
    <w:rsid w:val="001765A4"/>
    <w:rsid w:val="00177253"/>
    <w:rsid w:val="00180671"/>
    <w:rsid w:val="00183278"/>
    <w:rsid w:val="001869C0"/>
    <w:rsid w:val="00186D95"/>
    <w:rsid w:val="001877C0"/>
    <w:rsid w:val="00190FFE"/>
    <w:rsid w:val="00191BF1"/>
    <w:rsid w:val="001957CF"/>
    <w:rsid w:val="001A0CEB"/>
    <w:rsid w:val="001A15FE"/>
    <w:rsid w:val="001A4B21"/>
    <w:rsid w:val="001B0794"/>
    <w:rsid w:val="001B0FF6"/>
    <w:rsid w:val="001B2925"/>
    <w:rsid w:val="001B6B4A"/>
    <w:rsid w:val="001C4367"/>
    <w:rsid w:val="001C4936"/>
    <w:rsid w:val="001C4E79"/>
    <w:rsid w:val="001C5C3C"/>
    <w:rsid w:val="001C7208"/>
    <w:rsid w:val="001C7432"/>
    <w:rsid w:val="001C7B84"/>
    <w:rsid w:val="001D13DD"/>
    <w:rsid w:val="001D33FE"/>
    <w:rsid w:val="001D55EB"/>
    <w:rsid w:val="001D594C"/>
    <w:rsid w:val="001D5AFD"/>
    <w:rsid w:val="001D6925"/>
    <w:rsid w:val="001D6BD5"/>
    <w:rsid w:val="001D7442"/>
    <w:rsid w:val="001D7C1A"/>
    <w:rsid w:val="001E2340"/>
    <w:rsid w:val="001E243A"/>
    <w:rsid w:val="001E3361"/>
    <w:rsid w:val="001E533C"/>
    <w:rsid w:val="001E6790"/>
    <w:rsid w:val="001E6E5E"/>
    <w:rsid w:val="001F29B6"/>
    <w:rsid w:val="001F30C5"/>
    <w:rsid w:val="001F53B8"/>
    <w:rsid w:val="001F5B86"/>
    <w:rsid w:val="001F622F"/>
    <w:rsid w:val="001F7168"/>
    <w:rsid w:val="001F748A"/>
    <w:rsid w:val="002000EE"/>
    <w:rsid w:val="002002D8"/>
    <w:rsid w:val="0020234E"/>
    <w:rsid w:val="00202672"/>
    <w:rsid w:val="00202886"/>
    <w:rsid w:val="0020324F"/>
    <w:rsid w:val="00204700"/>
    <w:rsid w:val="0021088A"/>
    <w:rsid w:val="00211B0B"/>
    <w:rsid w:val="00212143"/>
    <w:rsid w:val="0021294A"/>
    <w:rsid w:val="00214125"/>
    <w:rsid w:val="00216008"/>
    <w:rsid w:val="00217F32"/>
    <w:rsid w:val="00220FFA"/>
    <w:rsid w:val="002232E8"/>
    <w:rsid w:val="00223838"/>
    <w:rsid w:val="0022448E"/>
    <w:rsid w:val="00226436"/>
    <w:rsid w:val="002277C8"/>
    <w:rsid w:val="0023025B"/>
    <w:rsid w:val="0023079C"/>
    <w:rsid w:val="00232746"/>
    <w:rsid w:val="00232D38"/>
    <w:rsid w:val="00233A61"/>
    <w:rsid w:val="00236C5B"/>
    <w:rsid w:val="00236D75"/>
    <w:rsid w:val="00240B46"/>
    <w:rsid w:val="002417F3"/>
    <w:rsid w:val="00241CD0"/>
    <w:rsid w:val="0024419E"/>
    <w:rsid w:val="00244D74"/>
    <w:rsid w:val="00245600"/>
    <w:rsid w:val="00246961"/>
    <w:rsid w:val="00247ACB"/>
    <w:rsid w:val="00247D3D"/>
    <w:rsid w:val="002518FA"/>
    <w:rsid w:val="002523A0"/>
    <w:rsid w:val="00255B89"/>
    <w:rsid w:val="00257B8B"/>
    <w:rsid w:val="00261DCF"/>
    <w:rsid w:val="00261F11"/>
    <w:rsid w:val="00262F9C"/>
    <w:rsid w:val="00263D4B"/>
    <w:rsid w:val="00264F70"/>
    <w:rsid w:val="00266995"/>
    <w:rsid w:val="00267B44"/>
    <w:rsid w:val="002714FE"/>
    <w:rsid w:val="00271DCB"/>
    <w:rsid w:val="00271E74"/>
    <w:rsid w:val="002727A2"/>
    <w:rsid w:val="00275626"/>
    <w:rsid w:val="0027662F"/>
    <w:rsid w:val="002777A4"/>
    <w:rsid w:val="00281B70"/>
    <w:rsid w:val="00283698"/>
    <w:rsid w:val="00284F67"/>
    <w:rsid w:val="0028516C"/>
    <w:rsid w:val="00285DC0"/>
    <w:rsid w:val="00287015"/>
    <w:rsid w:val="00287462"/>
    <w:rsid w:val="002938CD"/>
    <w:rsid w:val="002943FD"/>
    <w:rsid w:val="002963F6"/>
    <w:rsid w:val="00296AD8"/>
    <w:rsid w:val="002A0281"/>
    <w:rsid w:val="002A02E4"/>
    <w:rsid w:val="002A1519"/>
    <w:rsid w:val="002A24F0"/>
    <w:rsid w:val="002A5463"/>
    <w:rsid w:val="002A5BA0"/>
    <w:rsid w:val="002A6520"/>
    <w:rsid w:val="002A70B7"/>
    <w:rsid w:val="002A7411"/>
    <w:rsid w:val="002B1B34"/>
    <w:rsid w:val="002C03CB"/>
    <w:rsid w:val="002C215E"/>
    <w:rsid w:val="002C2613"/>
    <w:rsid w:val="002C4696"/>
    <w:rsid w:val="002C4C1C"/>
    <w:rsid w:val="002C5044"/>
    <w:rsid w:val="002C5EC5"/>
    <w:rsid w:val="002C7B48"/>
    <w:rsid w:val="002D2992"/>
    <w:rsid w:val="002D3943"/>
    <w:rsid w:val="002D3DE3"/>
    <w:rsid w:val="002D422A"/>
    <w:rsid w:val="002D4364"/>
    <w:rsid w:val="002E0AB1"/>
    <w:rsid w:val="002E15DF"/>
    <w:rsid w:val="002E29A9"/>
    <w:rsid w:val="002E2D48"/>
    <w:rsid w:val="002E41A2"/>
    <w:rsid w:val="002E5596"/>
    <w:rsid w:val="002E5665"/>
    <w:rsid w:val="002F060C"/>
    <w:rsid w:val="002F1847"/>
    <w:rsid w:val="002F1BB7"/>
    <w:rsid w:val="002F20FB"/>
    <w:rsid w:val="002F3DB6"/>
    <w:rsid w:val="002F4CAE"/>
    <w:rsid w:val="002F4D72"/>
    <w:rsid w:val="002F6F7F"/>
    <w:rsid w:val="002F7979"/>
    <w:rsid w:val="0030095C"/>
    <w:rsid w:val="00301D6F"/>
    <w:rsid w:val="0030230D"/>
    <w:rsid w:val="00304093"/>
    <w:rsid w:val="003064E6"/>
    <w:rsid w:val="0030723D"/>
    <w:rsid w:val="003113D8"/>
    <w:rsid w:val="00314844"/>
    <w:rsid w:val="003159B7"/>
    <w:rsid w:val="00315D18"/>
    <w:rsid w:val="003167A8"/>
    <w:rsid w:val="00316AD1"/>
    <w:rsid w:val="003204E2"/>
    <w:rsid w:val="0032283E"/>
    <w:rsid w:val="00324572"/>
    <w:rsid w:val="00324B83"/>
    <w:rsid w:val="00324DB5"/>
    <w:rsid w:val="00327F33"/>
    <w:rsid w:val="0033124E"/>
    <w:rsid w:val="00332D19"/>
    <w:rsid w:val="00332F94"/>
    <w:rsid w:val="0033417C"/>
    <w:rsid w:val="0033559E"/>
    <w:rsid w:val="003357F0"/>
    <w:rsid w:val="003449C1"/>
    <w:rsid w:val="00344A53"/>
    <w:rsid w:val="003450E0"/>
    <w:rsid w:val="00347B91"/>
    <w:rsid w:val="003500B1"/>
    <w:rsid w:val="003504E4"/>
    <w:rsid w:val="0035118E"/>
    <w:rsid w:val="00351A25"/>
    <w:rsid w:val="00352526"/>
    <w:rsid w:val="003531B7"/>
    <w:rsid w:val="0035381A"/>
    <w:rsid w:val="00354343"/>
    <w:rsid w:val="003554C7"/>
    <w:rsid w:val="00355914"/>
    <w:rsid w:val="003607D9"/>
    <w:rsid w:val="00360801"/>
    <w:rsid w:val="00361C45"/>
    <w:rsid w:val="00361CE7"/>
    <w:rsid w:val="00362C63"/>
    <w:rsid w:val="003634F9"/>
    <w:rsid w:val="003643B0"/>
    <w:rsid w:val="00367BEB"/>
    <w:rsid w:val="00370449"/>
    <w:rsid w:val="00370D6E"/>
    <w:rsid w:val="00376B30"/>
    <w:rsid w:val="00377F2E"/>
    <w:rsid w:val="00385B1B"/>
    <w:rsid w:val="00391A1D"/>
    <w:rsid w:val="003920D9"/>
    <w:rsid w:val="003936AE"/>
    <w:rsid w:val="0039531E"/>
    <w:rsid w:val="003963CF"/>
    <w:rsid w:val="003A0B7C"/>
    <w:rsid w:val="003A0E89"/>
    <w:rsid w:val="003A1577"/>
    <w:rsid w:val="003A3450"/>
    <w:rsid w:val="003A524C"/>
    <w:rsid w:val="003A5BAC"/>
    <w:rsid w:val="003A68D3"/>
    <w:rsid w:val="003B007C"/>
    <w:rsid w:val="003B0EE7"/>
    <w:rsid w:val="003B3D9B"/>
    <w:rsid w:val="003B5706"/>
    <w:rsid w:val="003B579B"/>
    <w:rsid w:val="003B584B"/>
    <w:rsid w:val="003B6985"/>
    <w:rsid w:val="003C16DB"/>
    <w:rsid w:val="003C24CD"/>
    <w:rsid w:val="003C3388"/>
    <w:rsid w:val="003C3629"/>
    <w:rsid w:val="003C766D"/>
    <w:rsid w:val="003D0C1A"/>
    <w:rsid w:val="003D24DE"/>
    <w:rsid w:val="003D261A"/>
    <w:rsid w:val="003D2D5C"/>
    <w:rsid w:val="003D40D6"/>
    <w:rsid w:val="003D48BE"/>
    <w:rsid w:val="003D5BA5"/>
    <w:rsid w:val="003D5FF5"/>
    <w:rsid w:val="003D710D"/>
    <w:rsid w:val="003D724B"/>
    <w:rsid w:val="003E13C9"/>
    <w:rsid w:val="003E2AE0"/>
    <w:rsid w:val="003E4B04"/>
    <w:rsid w:val="003E6AB9"/>
    <w:rsid w:val="003E6F43"/>
    <w:rsid w:val="003F09CB"/>
    <w:rsid w:val="003F409B"/>
    <w:rsid w:val="003F4592"/>
    <w:rsid w:val="003F5F8C"/>
    <w:rsid w:val="003F67E4"/>
    <w:rsid w:val="003F7BD1"/>
    <w:rsid w:val="00401F11"/>
    <w:rsid w:val="004032E8"/>
    <w:rsid w:val="0040493E"/>
    <w:rsid w:val="004059F6"/>
    <w:rsid w:val="00405AAA"/>
    <w:rsid w:val="00405D70"/>
    <w:rsid w:val="004065D4"/>
    <w:rsid w:val="0040784E"/>
    <w:rsid w:val="00407D5C"/>
    <w:rsid w:val="00413A24"/>
    <w:rsid w:val="00413F63"/>
    <w:rsid w:val="00413FB9"/>
    <w:rsid w:val="0041452D"/>
    <w:rsid w:val="004160DE"/>
    <w:rsid w:val="0041746A"/>
    <w:rsid w:val="00423EF3"/>
    <w:rsid w:val="004254F6"/>
    <w:rsid w:val="004302F5"/>
    <w:rsid w:val="00430D0F"/>
    <w:rsid w:val="00432F98"/>
    <w:rsid w:val="00432F99"/>
    <w:rsid w:val="004336CD"/>
    <w:rsid w:val="00440EA9"/>
    <w:rsid w:val="0044272A"/>
    <w:rsid w:val="00446376"/>
    <w:rsid w:val="004466A8"/>
    <w:rsid w:val="0044708E"/>
    <w:rsid w:val="0045194F"/>
    <w:rsid w:val="004534BF"/>
    <w:rsid w:val="004570E3"/>
    <w:rsid w:val="00457249"/>
    <w:rsid w:val="0045764C"/>
    <w:rsid w:val="00457AFF"/>
    <w:rsid w:val="00461E74"/>
    <w:rsid w:val="00462ABB"/>
    <w:rsid w:val="0046389F"/>
    <w:rsid w:val="00465238"/>
    <w:rsid w:val="004656F2"/>
    <w:rsid w:val="00465B7F"/>
    <w:rsid w:val="00471B4C"/>
    <w:rsid w:val="00471E30"/>
    <w:rsid w:val="00472883"/>
    <w:rsid w:val="00473D3E"/>
    <w:rsid w:val="0047664A"/>
    <w:rsid w:val="004779DF"/>
    <w:rsid w:val="00477E06"/>
    <w:rsid w:val="00480245"/>
    <w:rsid w:val="00484EDE"/>
    <w:rsid w:val="004874F1"/>
    <w:rsid w:val="00491A53"/>
    <w:rsid w:val="00493151"/>
    <w:rsid w:val="00494BF4"/>
    <w:rsid w:val="004953FC"/>
    <w:rsid w:val="00495C06"/>
    <w:rsid w:val="00496F0D"/>
    <w:rsid w:val="00497B91"/>
    <w:rsid w:val="004A12B8"/>
    <w:rsid w:val="004A18EB"/>
    <w:rsid w:val="004A1A17"/>
    <w:rsid w:val="004A2457"/>
    <w:rsid w:val="004A5514"/>
    <w:rsid w:val="004A6E4B"/>
    <w:rsid w:val="004B24FC"/>
    <w:rsid w:val="004B2D65"/>
    <w:rsid w:val="004B4ADA"/>
    <w:rsid w:val="004C06C8"/>
    <w:rsid w:val="004C3426"/>
    <w:rsid w:val="004C38AF"/>
    <w:rsid w:val="004C6C0C"/>
    <w:rsid w:val="004C7E25"/>
    <w:rsid w:val="004D1E48"/>
    <w:rsid w:val="004D2A9A"/>
    <w:rsid w:val="004D36D6"/>
    <w:rsid w:val="004E0CBB"/>
    <w:rsid w:val="004E20C7"/>
    <w:rsid w:val="004E359C"/>
    <w:rsid w:val="004F0526"/>
    <w:rsid w:val="004F32A9"/>
    <w:rsid w:val="004F7814"/>
    <w:rsid w:val="005054E8"/>
    <w:rsid w:val="00505BFC"/>
    <w:rsid w:val="0050605F"/>
    <w:rsid w:val="0050796E"/>
    <w:rsid w:val="0051234C"/>
    <w:rsid w:val="0051584A"/>
    <w:rsid w:val="00517F17"/>
    <w:rsid w:val="00522B46"/>
    <w:rsid w:val="00524713"/>
    <w:rsid w:val="00524C20"/>
    <w:rsid w:val="00525ED6"/>
    <w:rsid w:val="00527AEF"/>
    <w:rsid w:val="00527C14"/>
    <w:rsid w:val="0053043F"/>
    <w:rsid w:val="0053270D"/>
    <w:rsid w:val="00533278"/>
    <w:rsid w:val="005351A4"/>
    <w:rsid w:val="0053593F"/>
    <w:rsid w:val="00540BFB"/>
    <w:rsid w:val="00543C06"/>
    <w:rsid w:val="005513D2"/>
    <w:rsid w:val="005513F1"/>
    <w:rsid w:val="0055305A"/>
    <w:rsid w:val="00553250"/>
    <w:rsid w:val="00553314"/>
    <w:rsid w:val="00553FD0"/>
    <w:rsid w:val="005540CF"/>
    <w:rsid w:val="0055513F"/>
    <w:rsid w:val="00555693"/>
    <w:rsid w:val="0055649B"/>
    <w:rsid w:val="0055767B"/>
    <w:rsid w:val="00563060"/>
    <w:rsid w:val="00563504"/>
    <w:rsid w:val="005636B3"/>
    <w:rsid w:val="00567A54"/>
    <w:rsid w:val="00575815"/>
    <w:rsid w:val="00580CF4"/>
    <w:rsid w:val="005870F7"/>
    <w:rsid w:val="005924B0"/>
    <w:rsid w:val="0059482A"/>
    <w:rsid w:val="00594A2A"/>
    <w:rsid w:val="0059563E"/>
    <w:rsid w:val="005966C4"/>
    <w:rsid w:val="00596B42"/>
    <w:rsid w:val="00596BB2"/>
    <w:rsid w:val="005A56B7"/>
    <w:rsid w:val="005A5A33"/>
    <w:rsid w:val="005B000D"/>
    <w:rsid w:val="005B0916"/>
    <w:rsid w:val="005B0F30"/>
    <w:rsid w:val="005B2D9B"/>
    <w:rsid w:val="005B416F"/>
    <w:rsid w:val="005C1AB3"/>
    <w:rsid w:val="005C33B9"/>
    <w:rsid w:val="005C4920"/>
    <w:rsid w:val="005C763A"/>
    <w:rsid w:val="005C7745"/>
    <w:rsid w:val="005D0345"/>
    <w:rsid w:val="005D4FE5"/>
    <w:rsid w:val="005D53C7"/>
    <w:rsid w:val="005D6503"/>
    <w:rsid w:val="005E10E8"/>
    <w:rsid w:val="005E14AA"/>
    <w:rsid w:val="005E1D9C"/>
    <w:rsid w:val="005E4801"/>
    <w:rsid w:val="005E51E9"/>
    <w:rsid w:val="005E5AA2"/>
    <w:rsid w:val="005E6DAA"/>
    <w:rsid w:val="005E784F"/>
    <w:rsid w:val="005F3C69"/>
    <w:rsid w:val="005F483C"/>
    <w:rsid w:val="005F7581"/>
    <w:rsid w:val="0060046F"/>
    <w:rsid w:val="00602DE7"/>
    <w:rsid w:val="0060421D"/>
    <w:rsid w:val="00604B6A"/>
    <w:rsid w:val="006058BE"/>
    <w:rsid w:val="00611601"/>
    <w:rsid w:val="00612A7D"/>
    <w:rsid w:val="0061471B"/>
    <w:rsid w:val="0061562B"/>
    <w:rsid w:val="006167B2"/>
    <w:rsid w:val="006174B0"/>
    <w:rsid w:val="00622264"/>
    <w:rsid w:val="006225C5"/>
    <w:rsid w:val="006240C8"/>
    <w:rsid w:val="00624D0E"/>
    <w:rsid w:val="00625644"/>
    <w:rsid w:val="00626760"/>
    <w:rsid w:val="0062782C"/>
    <w:rsid w:val="0063085A"/>
    <w:rsid w:val="006336CA"/>
    <w:rsid w:val="006348EC"/>
    <w:rsid w:val="00634AF0"/>
    <w:rsid w:val="00635E61"/>
    <w:rsid w:val="00640059"/>
    <w:rsid w:val="0064068B"/>
    <w:rsid w:val="00640965"/>
    <w:rsid w:val="00640AB9"/>
    <w:rsid w:val="00640B19"/>
    <w:rsid w:val="00645466"/>
    <w:rsid w:val="00647A42"/>
    <w:rsid w:val="00650454"/>
    <w:rsid w:val="00650D97"/>
    <w:rsid w:val="006512AD"/>
    <w:rsid w:val="006531BE"/>
    <w:rsid w:val="00655AEE"/>
    <w:rsid w:val="00656B41"/>
    <w:rsid w:val="006573A6"/>
    <w:rsid w:val="00657F4F"/>
    <w:rsid w:val="00661729"/>
    <w:rsid w:val="00662E15"/>
    <w:rsid w:val="006631C6"/>
    <w:rsid w:val="006633F0"/>
    <w:rsid w:val="00663C33"/>
    <w:rsid w:val="0066639B"/>
    <w:rsid w:val="00666ABC"/>
    <w:rsid w:val="00666DB5"/>
    <w:rsid w:val="00666EC0"/>
    <w:rsid w:val="00670C82"/>
    <w:rsid w:val="006746FD"/>
    <w:rsid w:val="00677AF7"/>
    <w:rsid w:val="00691026"/>
    <w:rsid w:val="0069146A"/>
    <w:rsid w:val="006953A9"/>
    <w:rsid w:val="0069663E"/>
    <w:rsid w:val="006A4199"/>
    <w:rsid w:val="006A6419"/>
    <w:rsid w:val="006B17DF"/>
    <w:rsid w:val="006B1880"/>
    <w:rsid w:val="006B3058"/>
    <w:rsid w:val="006B4112"/>
    <w:rsid w:val="006B52DE"/>
    <w:rsid w:val="006B54D6"/>
    <w:rsid w:val="006B6685"/>
    <w:rsid w:val="006C0E1F"/>
    <w:rsid w:val="006C132F"/>
    <w:rsid w:val="006C1543"/>
    <w:rsid w:val="006C22FD"/>
    <w:rsid w:val="006C32F7"/>
    <w:rsid w:val="006C44FC"/>
    <w:rsid w:val="006C566C"/>
    <w:rsid w:val="006C5A37"/>
    <w:rsid w:val="006C620F"/>
    <w:rsid w:val="006C6E59"/>
    <w:rsid w:val="006C70FF"/>
    <w:rsid w:val="006C742C"/>
    <w:rsid w:val="006C7E2D"/>
    <w:rsid w:val="006D4DE9"/>
    <w:rsid w:val="006D5BFE"/>
    <w:rsid w:val="006E257B"/>
    <w:rsid w:val="006E364C"/>
    <w:rsid w:val="006E48E8"/>
    <w:rsid w:val="006E5EEE"/>
    <w:rsid w:val="006E7005"/>
    <w:rsid w:val="006E7B1A"/>
    <w:rsid w:val="006F08DE"/>
    <w:rsid w:val="006F33EC"/>
    <w:rsid w:val="006F6A98"/>
    <w:rsid w:val="007039D6"/>
    <w:rsid w:val="00704373"/>
    <w:rsid w:val="00704C55"/>
    <w:rsid w:val="00705DE2"/>
    <w:rsid w:val="007119D2"/>
    <w:rsid w:val="00715870"/>
    <w:rsid w:val="00716E40"/>
    <w:rsid w:val="00721183"/>
    <w:rsid w:val="007217F9"/>
    <w:rsid w:val="007231E3"/>
    <w:rsid w:val="00723C6C"/>
    <w:rsid w:val="0072417D"/>
    <w:rsid w:val="0072538D"/>
    <w:rsid w:val="007257D7"/>
    <w:rsid w:val="00726B38"/>
    <w:rsid w:val="00731005"/>
    <w:rsid w:val="00734519"/>
    <w:rsid w:val="00734767"/>
    <w:rsid w:val="00736636"/>
    <w:rsid w:val="007370CE"/>
    <w:rsid w:val="007436BF"/>
    <w:rsid w:val="00743D08"/>
    <w:rsid w:val="00744CA2"/>
    <w:rsid w:val="007476E6"/>
    <w:rsid w:val="00750265"/>
    <w:rsid w:val="007527CA"/>
    <w:rsid w:val="00756905"/>
    <w:rsid w:val="00756946"/>
    <w:rsid w:val="00756A71"/>
    <w:rsid w:val="00756DDB"/>
    <w:rsid w:val="0076253E"/>
    <w:rsid w:val="00771EA6"/>
    <w:rsid w:val="00772E46"/>
    <w:rsid w:val="00780B9D"/>
    <w:rsid w:val="00784634"/>
    <w:rsid w:val="00785E48"/>
    <w:rsid w:val="0078612E"/>
    <w:rsid w:val="00786500"/>
    <w:rsid w:val="00787791"/>
    <w:rsid w:val="0079306B"/>
    <w:rsid w:val="007935D2"/>
    <w:rsid w:val="00796F27"/>
    <w:rsid w:val="007979B8"/>
    <w:rsid w:val="007A015F"/>
    <w:rsid w:val="007A20DB"/>
    <w:rsid w:val="007A329C"/>
    <w:rsid w:val="007A40D5"/>
    <w:rsid w:val="007A4CAF"/>
    <w:rsid w:val="007A4FDF"/>
    <w:rsid w:val="007A56ED"/>
    <w:rsid w:val="007A5714"/>
    <w:rsid w:val="007B064B"/>
    <w:rsid w:val="007B1CD6"/>
    <w:rsid w:val="007B1F57"/>
    <w:rsid w:val="007B3610"/>
    <w:rsid w:val="007B463E"/>
    <w:rsid w:val="007B4BE9"/>
    <w:rsid w:val="007B5916"/>
    <w:rsid w:val="007C083C"/>
    <w:rsid w:val="007C10CD"/>
    <w:rsid w:val="007C25A2"/>
    <w:rsid w:val="007C2F42"/>
    <w:rsid w:val="007C390F"/>
    <w:rsid w:val="007C3F27"/>
    <w:rsid w:val="007C5EA7"/>
    <w:rsid w:val="007D0E92"/>
    <w:rsid w:val="007D1C06"/>
    <w:rsid w:val="007D2EBE"/>
    <w:rsid w:val="007D30E1"/>
    <w:rsid w:val="007D5206"/>
    <w:rsid w:val="007E4F55"/>
    <w:rsid w:val="007E59D4"/>
    <w:rsid w:val="007E62ED"/>
    <w:rsid w:val="007E6F45"/>
    <w:rsid w:val="007F05C0"/>
    <w:rsid w:val="007F1671"/>
    <w:rsid w:val="007F5410"/>
    <w:rsid w:val="008024A2"/>
    <w:rsid w:val="00803488"/>
    <w:rsid w:val="0080541B"/>
    <w:rsid w:val="00811154"/>
    <w:rsid w:val="008132C0"/>
    <w:rsid w:val="008145F5"/>
    <w:rsid w:val="00815054"/>
    <w:rsid w:val="00815CE2"/>
    <w:rsid w:val="00816936"/>
    <w:rsid w:val="0082043D"/>
    <w:rsid w:val="00820E71"/>
    <w:rsid w:val="00822014"/>
    <w:rsid w:val="0082314C"/>
    <w:rsid w:val="00824261"/>
    <w:rsid w:val="00825D78"/>
    <w:rsid w:val="00831712"/>
    <w:rsid w:val="00833F37"/>
    <w:rsid w:val="00834745"/>
    <w:rsid w:val="00836E13"/>
    <w:rsid w:val="008402C2"/>
    <w:rsid w:val="008403F9"/>
    <w:rsid w:val="00846C98"/>
    <w:rsid w:val="00846F21"/>
    <w:rsid w:val="00853D58"/>
    <w:rsid w:val="008540AF"/>
    <w:rsid w:val="008546EE"/>
    <w:rsid w:val="00855617"/>
    <w:rsid w:val="00857B6B"/>
    <w:rsid w:val="008616DB"/>
    <w:rsid w:val="00861771"/>
    <w:rsid w:val="00861786"/>
    <w:rsid w:val="00861C54"/>
    <w:rsid w:val="00866083"/>
    <w:rsid w:val="008662D3"/>
    <w:rsid w:val="00875C2A"/>
    <w:rsid w:val="00877820"/>
    <w:rsid w:val="00881AC3"/>
    <w:rsid w:val="0088417E"/>
    <w:rsid w:val="00887842"/>
    <w:rsid w:val="008878D5"/>
    <w:rsid w:val="00893BA4"/>
    <w:rsid w:val="00893E41"/>
    <w:rsid w:val="008954F0"/>
    <w:rsid w:val="00895D36"/>
    <w:rsid w:val="008961BB"/>
    <w:rsid w:val="008966AF"/>
    <w:rsid w:val="00897854"/>
    <w:rsid w:val="008A161F"/>
    <w:rsid w:val="008A44EA"/>
    <w:rsid w:val="008A7C0C"/>
    <w:rsid w:val="008B66B0"/>
    <w:rsid w:val="008B740F"/>
    <w:rsid w:val="008C3631"/>
    <w:rsid w:val="008C47D6"/>
    <w:rsid w:val="008C79F8"/>
    <w:rsid w:val="008D4376"/>
    <w:rsid w:val="008D4E64"/>
    <w:rsid w:val="008D515C"/>
    <w:rsid w:val="008E034A"/>
    <w:rsid w:val="008E1F5A"/>
    <w:rsid w:val="008E2A1D"/>
    <w:rsid w:val="008E4B58"/>
    <w:rsid w:val="008E573D"/>
    <w:rsid w:val="008E789E"/>
    <w:rsid w:val="008E7C68"/>
    <w:rsid w:val="008F0A48"/>
    <w:rsid w:val="008F1032"/>
    <w:rsid w:val="008F519C"/>
    <w:rsid w:val="008F683B"/>
    <w:rsid w:val="008F6BB9"/>
    <w:rsid w:val="008F71C2"/>
    <w:rsid w:val="008F7AB0"/>
    <w:rsid w:val="009006F5"/>
    <w:rsid w:val="00900F2A"/>
    <w:rsid w:val="00902399"/>
    <w:rsid w:val="009036B5"/>
    <w:rsid w:val="00903D01"/>
    <w:rsid w:val="0090503F"/>
    <w:rsid w:val="009063F6"/>
    <w:rsid w:val="009101EA"/>
    <w:rsid w:val="00910F6A"/>
    <w:rsid w:val="00916371"/>
    <w:rsid w:val="00917DD2"/>
    <w:rsid w:val="00920208"/>
    <w:rsid w:val="00921A1F"/>
    <w:rsid w:val="00926FA6"/>
    <w:rsid w:val="00927C2A"/>
    <w:rsid w:val="00930582"/>
    <w:rsid w:val="009306E5"/>
    <w:rsid w:val="00932F44"/>
    <w:rsid w:val="009348AF"/>
    <w:rsid w:val="00935F28"/>
    <w:rsid w:val="0094018A"/>
    <w:rsid w:val="009427BF"/>
    <w:rsid w:val="00951D89"/>
    <w:rsid w:val="009523B3"/>
    <w:rsid w:val="0095296D"/>
    <w:rsid w:val="00952FE1"/>
    <w:rsid w:val="00954382"/>
    <w:rsid w:val="00955AE7"/>
    <w:rsid w:val="009566C7"/>
    <w:rsid w:val="00956CA2"/>
    <w:rsid w:val="00956E33"/>
    <w:rsid w:val="00961D3F"/>
    <w:rsid w:val="0096699A"/>
    <w:rsid w:val="00967590"/>
    <w:rsid w:val="00967E54"/>
    <w:rsid w:val="0097303F"/>
    <w:rsid w:val="0097363E"/>
    <w:rsid w:val="009739CC"/>
    <w:rsid w:val="0097483C"/>
    <w:rsid w:val="00975874"/>
    <w:rsid w:val="0097606F"/>
    <w:rsid w:val="00976F3E"/>
    <w:rsid w:val="00982978"/>
    <w:rsid w:val="0098473F"/>
    <w:rsid w:val="00985C6D"/>
    <w:rsid w:val="00986ECB"/>
    <w:rsid w:val="009909C3"/>
    <w:rsid w:val="009914A5"/>
    <w:rsid w:val="00992AF2"/>
    <w:rsid w:val="00992CA7"/>
    <w:rsid w:val="00994C09"/>
    <w:rsid w:val="00995E89"/>
    <w:rsid w:val="00996058"/>
    <w:rsid w:val="0099770B"/>
    <w:rsid w:val="009A22AA"/>
    <w:rsid w:val="009A2B40"/>
    <w:rsid w:val="009A3F6F"/>
    <w:rsid w:val="009A506E"/>
    <w:rsid w:val="009A6B27"/>
    <w:rsid w:val="009A702C"/>
    <w:rsid w:val="009A7776"/>
    <w:rsid w:val="009B334C"/>
    <w:rsid w:val="009B46D5"/>
    <w:rsid w:val="009B5E06"/>
    <w:rsid w:val="009B61AB"/>
    <w:rsid w:val="009B62C0"/>
    <w:rsid w:val="009C320E"/>
    <w:rsid w:val="009C3830"/>
    <w:rsid w:val="009C390F"/>
    <w:rsid w:val="009C78E9"/>
    <w:rsid w:val="009D25DD"/>
    <w:rsid w:val="009D3A4E"/>
    <w:rsid w:val="009D5248"/>
    <w:rsid w:val="009E080F"/>
    <w:rsid w:val="009E0E02"/>
    <w:rsid w:val="009E2A0E"/>
    <w:rsid w:val="009E6C95"/>
    <w:rsid w:val="009F05B5"/>
    <w:rsid w:val="009F0E5D"/>
    <w:rsid w:val="009F1F6B"/>
    <w:rsid w:val="009F2E04"/>
    <w:rsid w:val="009F4946"/>
    <w:rsid w:val="009F779E"/>
    <w:rsid w:val="00A02519"/>
    <w:rsid w:val="00A027B5"/>
    <w:rsid w:val="00A02C39"/>
    <w:rsid w:val="00A03FC6"/>
    <w:rsid w:val="00A0477B"/>
    <w:rsid w:val="00A04B30"/>
    <w:rsid w:val="00A04C46"/>
    <w:rsid w:val="00A04E60"/>
    <w:rsid w:val="00A04F70"/>
    <w:rsid w:val="00A07616"/>
    <w:rsid w:val="00A1097C"/>
    <w:rsid w:val="00A11F3B"/>
    <w:rsid w:val="00A140AD"/>
    <w:rsid w:val="00A1591D"/>
    <w:rsid w:val="00A1773B"/>
    <w:rsid w:val="00A20626"/>
    <w:rsid w:val="00A20F17"/>
    <w:rsid w:val="00A27DE1"/>
    <w:rsid w:val="00A309A7"/>
    <w:rsid w:val="00A314AD"/>
    <w:rsid w:val="00A321ED"/>
    <w:rsid w:val="00A343D6"/>
    <w:rsid w:val="00A37A8E"/>
    <w:rsid w:val="00A42440"/>
    <w:rsid w:val="00A43780"/>
    <w:rsid w:val="00A53997"/>
    <w:rsid w:val="00A53C40"/>
    <w:rsid w:val="00A53D95"/>
    <w:rsid w:val="00A5416C"/>
    <w:rsid w:val="00A558E3"/>
    <w:rsid w:val="00A60937"/>
    <w:rsid w:val="00A66B28"/>
    <w:rsid w:val="00A66C51"/>
    <w:rsid w:val="00A71220"/>
    <w:rsid w:val="00A72F88"/>
    <w:rsid w:val="00A75739"/>
    <w:rsid w:val="00A80234"/>
    <w:rsid w:val="00A8718F"/>
    <w:rsid w:val="00A874BD"/>
    <w:rsid w:val="00A90C98"/>
    <w:rsid w:val="00A95765"/>
    <w:rsid w:val="00A95EB5"/>
    <w:rsid w:val="00A96F38"/>
    <w:rsid w:val="00A97F1F"/>
    <w:rsid w:val="00AA1335"/>
    <w:rsid w:val="00AA2DEC"/>
    <w:rsid w:val="00AA5F9A"/>
    <w:rsid w:val="00AA6C23"/>
    <w:rsid w:val="00AA6E74"/>
    <w:rsid w:val="00AB0A98"/>
    <w:rsid w:val="00AB0FFE"/>
    <w:rsid w:val="00AB13F4"/>
    <w:rsid w:val="00AB3895"/>
    <w:rsid w:val="00AB5A07"/>
    <w:rsid w:val="00AB728C"/>
    <w:rsid w:val="00AC06EB"/>
    <w:rsid w:val="00AC2E10"/>
    <w:rsid w:val="00AC300D"/>
    <w:rsid w:val="00AD13BB"/>
    <w:rsid w:val="00AD1C4E"/>
    <w:rsid w:val="00AD40C0"/>
    <w:rsid w:val="00AD57EA"/>
    <w:rsid w:val="00AD689B"/>
    <w:rsid w:val="00AE0996"/>
    <w:rsid w:val="00AE29DF"/>
    <w:rsid w:val="00AE380A"/>
    <w:rsid w:val="00AE5660"/>
    <w:rsid w:val="00AE5919"/>
    <w:rsid w:val="00AE5C1C"/>
    <w:rsid w:val="00AE79FB"/>
    <w:rsid w:val="00AE7EAD"/>
    <w:rsid w:val="00AF01C6"/>
    <w:rsid w:val="00AF155C"/>
    <w:rsid w:val="00AF164D"/>
    <w:rsid w:val="00AF643C"/>
    <w:rsid w:val="00AF74E6"/>
    <w:rsid w:val="00B03A88"/>
    <w:rsid w:val="00B068A1"/>
    <w:rsid w:val="00B07DA0"/>
    <w:rsid w:val="00B1256B"/>
    <w:rsid w:val="00B133E9"/>
    <w:rsid w:val="00B14FCE"/>
    <w:rsid w:val="00B1545D"/>
    <w:rsid w:val="00B15887"/>
    <w:rsid w:val="00B15BD3"/>
    <w:rsid w:val="00B15BFD"/>
    <w:rsid w:val="00B21EE7"/>
    <w:rsid w:val="00B22923"/>
    <w:rsid w:val="00B24380"/>
    <w:rsid w:val="00B24BE0"/>
    <w:rsid w:val="00B24F87"/>
    <w:rsid w:val="00B26841"/>
    <w:rsid w:val="00B26DBF"/>
    <w:rsid w:val="00B30E14"/>
    <w:rsid w:val="00B42E66"/>
    <w:rsid w:val="00B43C4E"/>
    <w:rsid w:val="00B45196"/>
    <w:rsid w:val="00B4611C"/>
    <w:rsid w:val="00B55E60"/>
    <w:rsid w:val="00B563B0"/>
    <w:rsid w:val="00B56537"/>
    <w:rsid w:val="00B5781C"/>
    <w:rsid w:val="00B608F4"/>
    <w:rsid w:val="00B6495F"/>
    <w:rsid w:val="00B652C4"/>
    <w:rsid w:val="00B67F7A"/>
    <w:rsid w:val="00B71C92"/>
    <w:rsid w:val="00B722D7"/>
    <w:rsid w:val="00B81F0C"/>
    <w:rsid w:val="00B8254A"/>
    <w:rsid w:val="00B82D26"/>
    <w:rsid w:val="00B853FD"/>
    <w:rsid w:val="00B856E6"/>
    <w:rsid w:val="00B90D6D"/>
    <w:rsid w:val="00B92650"/>
    <w:rsid w:val="00B937C3"/>
    <w:rsid w:val="00B94E5C"/>
    <w:rsid w:val="00B94ECD"/>
    <w:rsid w:val="00B95233"/>
    <w:rsid w:val="00B9528A"/>
    <w:rsid w:val="00B95CA7"/>
    <w:rsid w:val="00BA024B"/>
    <w:rsid w:val="00BA2267"/>
    <w:rsid w:val="00BA41BF"/>
    <w:rsid w:val="00BA52F7"/>
    <w:rsid w:val="00BB03CE"/>
    <w:rsid w:val="00BB1581"/>
    <w:rsid w:val="00BB2258"/>
    <w:rsid w:val="00BB2EEB"/>
    <w:rsid w:val="00BB437C"/>
    <w:rsid w:val="00BB66F7"/>
    <w:rsid w:val="00BB7810"/>
    <w:rsid w:val="00BC0C90"/>
    <w:rsid w:val="00BC5073"/>
    <w:rsid w:val="00BC6FEB"/>
    <w:rsid w:val="00BD0991"/>
    <w:rsid w:val="00BD0C3E"/>
    <w:rsid w:val="00BD227E"/>
    <w:rsid w:val="00BD4162"/>
    <w:rsid w:val="00BD5ACA"/>
    <w:rsid w:val="00BE18C8"/>
    <w:rsid w:val="00BE29D1"/>
    <w:rsid w:val="00BE3E76"/>
    <w:rsid w:val="00BF21BA"/>
    <w:rsid w:val="00BF22E0"/>
    <w:rsid w:val="00BF3D6D"/>
    <w:rsid w:val="00BF4F11"/>
    <w:rsid w:val="00BF7AF2"/>
    <w:rsid w:val="00C00437"/>
    <w:rsid w:val="00C00996"/>
    <w:rsid w:val="00C00CDF"/>
    <w:rsid w:val="00C031AC"/>
    <w:rsid w:val="00C043D5"/>
    <w:rsid w:val="00C045DA"/>
    <w:rsid w:val="00C04781"/>
    <w:rsid w:val="00C04FB7"/>
    <w:rsid w:val="00C051F7"/>
    <w:rsid w:val="00C066A3"/>
    <w:rsid w:val="00C0705B"/>
    <w:rsid w:val="00C128F0"/>
    <w:rsid w:val="00C13D34"/>
    <w:rsid w:val="00C13EC8"/>
    <w:rsid w:val="00C1744D"/>
    <w:rsid w:val="00C20B8C"/>
    <w:rsid w:val="00C20D50"/>
    <w:rsid w:val="00C20FFB"/>
    <w:rsid w:val="00C219F2"/>
    <w:rsid w:val="00C22862"/>
    <w:rsid w:val="00C229D2"/>
    <w:rsid w:val="00C2413E"/>
    <w:rsid w:val="00C249FE"/>
    <w:rsid w:val="00C26D21"/>
    <w:rsid w:val="00C2785F"/>
    <w:rsid w:val="00C300DD"/>
    <w:rsid w:val="00C31B1C"/>
    <w:rsid w:val="00C32CC3"/>
    <w:rsid w:val="00C33DDA"/>
    <w:rsid w:val="00C33F90"/>
    <w:rsid w:val="00C35F9E"/>
    <w:rsid w:val="00C36694"/>
    <w:rsid w:val="00C37CA8"/>
    <w:rsid w:val="00C42DB5"/>
    <w:rsid w:val="00C443BD"/>
    <w:rsid w:val="00C45B89"/>
    <w:rsid w:val="00C476CB"/>
    <w:rsid w:val="00C50352"/>
    <w:rsid w:val="00C5238D"/>
    <w:rsid w:val="00C5289F"/>
    <w:rsid w:val="00C53740"/>
    <w:rsid w:val="00C55518"/>
    <w:rsid w:val="00C56164"/>
    <w:rsid w:val="00C57721"/>
    <w:rsid w:val="00C61AB3"/>
    <w:rsid w:val="00C636C6"/>
    <w:rsid w:val="00C640B3"/>
    <w:rsid w:val="00C64626"/>
    <w:rsid w:val="00C649A7"/>
    <w:rsid w:val="00C65A18"/>
    <w:rsid w:val="00C71557"/>
    <w:rsid w:val="00C71B04"/>
    <w:rsid w:val="00C71E2C"/>
    <w:rsid w:val="00C72F7F"/>
    <w:rsid w:val="00C744C8"/>
    <w:rsid w:val="00C821CE"/>
    <w:rsid w:val="00C830C1"/>
    <w:rsid w:val="00C839B1"/>
    <w:rsid w:val="00C84788"/>
    <w:rsid w:val="00C84A09"/>
    <w:rsid w:val="00C9025F"/>
    <w:rsid w:val="00C93D8D"/>
    <w:rsid w:val="00C97CEC"/>
    <w:rsid w:val="00C97FDB"/>
    <w:rsid w:val="00CA2AF6"/>
    <w:rsid w:val="00CA3617"/>
    <w:rsid w:val="00CA5C88"/>
    <w:rsid w:val="00CA7A16"/>
    <w:rsid w:val="00CB0C91"/>
    <w:rsid w:val="00CB1370"/>
    <w:rsid w:val="00CB2583"/>
    <w:rsid w:val="00CB3438"/>
    <w:rsid w:val="00CB6C64"/>
    <w:rsid w:val="00CC27BA"/>
    <w:rsid w:val="00CC5E01"/>
    <w:rsid w:val="00CD0682"/>
    <w:rsid w:val="00CD15AE"/>
    <w:rsid w:val="00CD285F"/>
    <w:rsid w:val="00CD557C"/>
    <w:rsid w:val="00CD7F19"/>
    <w:rsid w:val="00CE3AD2"/>
    <w:rsid w:val="00CE54E8"/>
    <w:rsid w:val="00CE5520"/>
    <w:rsid w:val="00CE7E19"/>
    <w:rsid w:val="00CF1786"/>
    <w:rsid w:val="00CF4368"/>
    <w:rsid w:val="00CF5257"/>
    <w:rsid w:val="00CF5F2E"/>
    <w:rsid w:val="00CF713B"/>
    <w:rsid w:val="00CF7B1F"/>
    <w:rsid w:val="00CF7E6D"/>
    <w:rsid w:val="00D01C0F"/>
    <w:rsid w:val="00D01CD1"/>
    <w:rsid w:val="00D052B0"/>
    <w:rsid w:val="00D10F29"/>
    <w:rsid w:val="00D11C3A"/>
    <w:rsid w:val="00D120A3"/>
    <w:rsid w:val="00D12386"/>
    <w:rsid w:val="00D12C39"/>
    <w:rsid w:val="00D13DC3"/>
    <w:rsid w:val="00D1582F"/>
    <w:rsid w:val="00D16545"/>
    <w:rsid w:val="00D200EB"/>
    <w:rsid w:val="00D238C0"/>
    <w:rsid w:val="00D24F66"/>
    <w:rsid w:val="00D25A0D"/>
    <w:rsid w:val="00D25B4C"/>
    <w:rsid w:val="00D2620B"/>
    <w:rsid w:val="00D27553"/>
    <w:rsid w:val="00D303F0"/>
    <w:rsid w:val="00D31D80"/>
    <w:rsid w:val="00D34C10"/>
    <w:rsid w:val="00D35567"/>
    <w:rsid w:val="00D40213"/>
    <w:rsid w:val="00D40254"/>
    <w:rsid w:val="00D413D5"/>
    <w:rsid w:val="00D43332"/>
    <w:rsid w:val="00D443BC"/>
    <w:rsid w:val="00D45A42"/>
    <w:rsid w:val="00D479BD"/>
    <w:rsid w:val="00D50570"/>
    <w:rsid w:val="00D50E16"/>
    <w:rsid w:val="00D53D1C"/>
    <w:rsid w:val="00D5414E"/>
    <w:rsid w:val="00D54EBF"/>
    <w:rsid w:val="00D55AD2"/>
    <w:rsid w:val="00D56968"/>
    <w:rsid w:val="00D5745B"/>
    <w:rsid w:val="00D57FBF"/>
    <w:rsid w:val="00D61BBC"/>
    <w:rsid w:val="00D61FDF"/>
    <w:rsid w:val="00D6281F"/>
    <w:rsid w:val="00D6299B"/>
    <w:rsid w:val="00D62B57"/>
    <w:rsid w:val="00D63B46"/>
    <w:rsid w:val="00D63FD5"/>
    <w:rsid w:val="00D71530"/>
    <w:rsid w:val="00D7204E"/>
    <w:rsid w:val="00D726DF"/>
    <w:rsid w:val="00D72B85"/>
    <w:rsid w:val="00D72C94"/>
    <w:rsid w:val="00D75CBD"/>
    <w:rsid w:val="00D811E9"/>
    <w:rsid w:val="00D81C6B"/>
    <w:rsid w:val="00D8201C"/>
    <w:rsid w:val="00D90212"/>
    <w:rsid w:val="00D9122B"/>
    <w:rsid w:val="00D913EB"/>
    <w:rsid w:val="00D9446E"/>
    <w:rsid w:val="00D973A2"/>
    <w:rsid w:val="00D97A1A"/>
    <w:rsid w:val="00DA109B"/>
    <w:rsid w:val="00DA1486"/>
    <w:rsid w:val="00DA1C1D"/>
    <w:rsid w:val="00DA3594"/>
    <w:rsid w:val="00DA5097"/>
    <w:rsid w:val="00DA5184"/>
    <w:rsid w:val="00DA538B"/>
    <w:rsid w:val="00DB03EA"/>
    <w:rsid w:val="00DB108C"/>
    <w:rsid w:val="00DB2B13"/>
    <w:rsid w:val="00DB2C0D"/>
    <w:rsid w:val="00DB440B"/>
    <w:rsid w:val="00DB4DD0"/>
    <w:rsid w:val="00DB646A"/>
    <w:rsid w:val="00DC024D"/>
    <w:rsid w:val="00DC6194"/>
    <w:rsid w:val="00DC7E5A"/>
    <w:rsid w:val="00DD0046"/>
    <w:rsid w:val="00DD02F2"/>
    <w:rsid w:val="00DD03A9"/>
    <w:rsid w:val="00DD17C8"/>
    <w:rsid w:val="00DD2175"/>
    <w:rsid w:val="00DD4BC6"/>
    <w:rsid w:val="00DD51E0"/>
    <w:rsid w:val="00DD6E79"/>
    <w:rsid w:val="00DE016B"/>
    <w:rsid w:val="00DE1839"/>
    <w:rsid w:val="00DE2ED8"/>
    <w:rsid w:val="00DE5161"/>
    <w:rsid w:val="00DE7320"/>
    <w:rsid w:val="00DF14CD"/>
    <w:rsid w:val="00DF2983"/>
    <w:rsid w:val="00DF35F4"/>
    <w:rsid w:val="00DF3BAE"/>
    <w:rsid w:val="00DF5131"/>
    <w:rsid w:val="00DF52DD"/>
    <w:rsid w:val="00DF535E"/>
    <w:rsid w:val="00DF5757"/>
    <w:rsid w:val="00DF658E"/>
    <w:rsid w:val="00E038A7"/>
    <w:rsid w:val="00E065B8"/>
    <w:rsid w:val="00E10453"/>
    <w:rsid w:val="00E14010"/>
    <w:rsid w:val="00E1402C"/>
    <w:rsid w:val="00E22C34"/>
    <w:rsid w:val="00E24781"/>
    <w:rsid w:val="00E26171"/>
    <w:rsid w:val="00E30925"/>
    <w:rsid w:val="00E31307"/>
    <w:rsid w:val="00E34806"/>
    <w:rsid w:val="00E34AE1"/>
    <w:rsid w:val="00E35D2F"/>
    <w:rsid w:val="00E3662D"/>
    <w:rsid w:val="00E36A0A"/>
    <w:rsid w:val="00E36A75"/>
    <w:rsid w:val="00E375B5"/>
    <w:rsid w:val="00E40FAB"/>
    <w:rsid w:val="00E43E1F"/>
    <w:rsid w:val="00E45150"/>
    <w:rsid w:val="00E5146C"/>
    <w:rsid w:val="00E53E27"/>
    <w:rsid w:val="00E54F76"/>
    <w:rsid w:val="00E55C47"/>
    <w:rsid w:val="00E56CE0"/>
    <w:rsid w:val="00E576AA"/>
    <w:rsid w:val="00E60472"/>
    <w:rsid w:val="00E6321D"/>
    <w:rsid w:val="00E666CA"/>
    <w:rsid w:val="00E66D57"/>
    <w:rsid w:val="00E6763D"/>
    <w:rsid w:val="00E70DDA"/>
    <w:rsid w:val="00E70EE3"/>
    <w:rsid w:val="00E712F2"/>
    <w:rsid w:val="00E73875"/>
    <w:rsid w:val="00E73A8B"/>
    <w:rsid w:val="00E7660F"/>
    <w:rsid w:val="00E81CAB"/>
    <w:rsid w:val="00E834D4"/>
    <w:rsid w:val="00E837C5"/>
    <w:rsid w:val="00E84109"/>
    <w:rsid w:val="00E8470B"/>
    <w:rsid w:val="00E86654"/>
    <w:rsid w:val="00E87051"/>
    <w:rsid w:val="00E91843"/>
    <w:rsid w:val="00E92FAD"/>
    <w:rsid w:val="00E93FCC"/>
    <w:rsid w:val="00E956C1"/>
    <w:rsid w:val="00E95934"/>
    <w:rsid w:val="00EA0A31"/>
    <w:rsid w:val="00EA0C38"/>
    <w:rsid w:val="00EA0F02"/>
    <w:rsid w:val="00EA1A6E"/>
    <w:rsid w:val="00EA34CF"/>
    <w:rsid w:val="00EA408A"/>
    <w:rsid w:val="00EA5626"/>
    <w:rsid w:val="00EB0357"/>
    <w:rsid w:val="00EB0508"/>
    <w:rsid w:val="00EB067A"/>
    <w:rsid w:val="00EB0E3B"/>
    <w:rsid w:val="00EB2A83"/>
    <w:rsid w:val="00EB313B"/>
    <w:rsid w:val="00EB3EE0"/>
    <w:rsid w:val="00EB44F0"/>
    <w:rsid w:val="00EB48EF"/>
    <w:rsid w:val="00EC4BD7"/>
    <w:rsid w:val="00EC6785"/>
    <w:rsid w:val="00ED1B70"/>
    <w:rsid w:val="00ED34B0"/>
    <w:rsid w:val="00ED44CE"/>
    <w:rsid w:val="00ED4E01"/>
    <w:rsid w:val="00ED53DE"/>
    <w:rsid w:val="00ED6A05"/>
    <w:rsid w:val="00ED6E41"/>
    <w:rsid w:val="00ED7FF5"/>
    <w:rsid w:val="00EE0865"/>
    <w:rsid w:val="00EE15B8"/>
    <w:rsid w:val="00EE1CE1"/>
    <w:rsid w:val="00EE3358"/>
    <w:rsid w:val="00EE443C"/>
    <w:rsid w:val="00EE6F97"/>
    <w:rsid w:val="00EE72B2"/>
    <w:rsid w:val="00EF1C17"/>
    <w:rsid w:val="00EF353A"/>
    <w:rsid w:val="00EF3807"/>
    <w:rsid w:val="00EF4EA0"/>
    <w:rsid w:val="00EF539D"/>
    <w:rsid w:val="00EF601F"/>
    <w:rsid w:val="00EF73C2"/>
    <w:rsid w:val="00F00972"/>
    <w:rsid w:val="00F01CD7"/>
    <w:rsid w:val="00F020D9"/>
    <w:rsid w:val="00F0365F"/>
    <w:rsid w:val="00F0505E"/>
    <w:rsid w:val="00F1259A"/>
    <w:rsid w:val="00F12ABA"/>
    <w:rsid w:val="00F14D63"/>
    <w:rsid w:val="00F1761D"/>
    <w:rsid w:val="00F217BF"/>
    <w:rsid w:val="00F24618"/>
    <w:rsid w:val="00F24F87"/>
    <w:rsid w:val="00F252CF"/>
    <w:rsid w:val="00F263BA"/>
    <w:rsid w:val="00F27427"/>
    <w:rsid w:val="00F27735"/>
    <w:rsid w:val="00F321B9"/>
    <w:rsid w:val="00F37334"/>
    <w:rsid w:val="00F4312E"/>
    <w:rsid w:val="00F4504B"/>
    <w:rsid w:val="00F45509"/>
    <w:rsid w:val="00F50260"/>
    <w:rsid w:val="00F5080C"/>
    <w:rsid w:val="00F5153A"/>
    <w:rsid w:val="00F5518C"/>
    <w:rsid w:val="00F6035C"/>
    <w:rsid w:val="00F62EA1"/>
    <w:rsid w:val="00F63895"/>
    <w:rsid w:val="00F64083"/>
    <w:rsid w:val="00F646E1"/>
    <w:rsid w:val="00F651AE"/>
    <w:rsid w:val="00F730E8"/>
    <w:rsid w:val="00F74BE2"/>
    <w:rsid w:val="00F80E52"/>
    <w:rsid w:val="00F82382"/>
    <w:rsid w:val="00F851B5"/>
    <w:rsid w:val="00F86358"/>
    <w:rsid w:val="00F90608"/>
    <w:rsid w:val="00F911E3"/>
    <w:rsid w:val="00F916CC"/>
    <w:rsid w:val="00F92EA3"/>
    <w:rsid w:val="00F95844"/>
    <w:rsid w:val="00F95B20"/>
    <w:rsid w:val="00FA077E"/>
    <w:rsid w:val="00FA18B5"/>
    <w:rsid w:val="00FA24BC"/>
    <w:rsid w:val="00FA2C84"/>
    <w:rsid w:val="00FA3EF2"/>
    <w:rsid w:val="00FA426F"/>
    <w:rsid w:val="00FA6D0B"/>
    <w:rsid w:val="00FB0B56"/>
    <w:rsid w:val="00FB20F6"/>
    <w:rsid w:val="00FB4E2A"/>
    <w:rsid w:val="00FB53E5"/>
    <w:rsid w:val="00FB6A65"/>
    <w:rsid w:val="00FC20A2"/>
    <w:rsid w:val="00FC45AD"/>
    <w:rsid w:val="00FC4F8D"/>
    <w:rsid w:val="00FC6485"/>
    <w:rsid w:val="00FC74A3"/>
    <w:rsid w:val="00FD0D7C"/>
    <w:rsid w:val="00FD1616"/>
    <w:rsid w:val="00FD1C70"/>
    <w:rsid w:val="00FD3EB9"/>
    <w:rsid w:val="00FD5B7D"/>
    <w:rsid w:val="00FE2D24"/>
    <w:rsid w:val="00FE2E11"/>
    <w:rsid w:val="00FE3EFB"/>
    <w:rsid w:val="00FE5DE8"/>
    <w:rsid w:val="00FE6666"/>
    <w:rsid w:val="00FF0A55"/>
    <w:rsid w:val="00FF0F12"/>
    <w:rsid w:val="00FF1818"/>
    <w:rsid w:val="00FF2C4D"/>
    <w:rsid w:val="00FF355F"/>
    <w:rsid w:val="00FF3AAB"/>
    <w:rsid w:val="00FF4061"/>
    <w:rsid w:val="00FF4482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2BFC9B-CFFF-459C-8A40-A9283A18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B2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95B2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95B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24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A24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4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24B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24B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24B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24B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92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FAD"/>
  </w:style>
  <w:style w:type="paragraph" w:styleId="Footer">
    <w:name w:val="footer"/>
    <w:basedOn w:val="Normal"/>
    <w:link w:val="FooterChar"/>
    <w:uiPriority w:val="99"/>
    <w:unhideWhenUsed/>
    <w:rsid w:val="00E92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E958D-A801-422E-85E4-DBF7FB13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 x</dc:creator>
  <cp:keywords/>
  <dc:description/>
  <cp:lastModifiedBy>x x x</cp:lastModifiedBy>
  <cp:revision>2</cp:revision>
  <cp:lastPrinted>2019-10-20T22:39:00Z</cp:lastPrinted>
  <dcterms:created xsi:type="dcterms:W3CDTF">2020-10-06T00:06:00Z</dcterms:created>
  <dcterms:modified xsi:type="dcterms:W3CDTF">2020-10-06T00:06:00Z</dcterms:modified>
</cp:coreProperties>
</file>